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15465" w:rsidRPr="00400CDE" w14:paraId="312E017C" w14:textId="77777777" w:rsidTr="00A70DA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60D16C9" w14:textId="77777777" w:rsidR="00515465" w:rsidRPr="00400CDE" w:rsidRDefault="00515465" w:rsidP="00A70DA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F2FCBDA" w14:textId="77777777" w:rsidR="00515465" w:rsidRPr="00400CDE" w:rsidRDefault="00515465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7AC31D4" w14:textId="77777777" w:rsidR="00515465" w:rsidRPr="00400CDE" w:rsidRDefault="00515465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4005E5E" w14:textId="77777777" w:rsidR="00515465" w:rsidRPr="00790BAE" w:rsidRDefault="00515465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  <w:lang w:val="en-PK"/>
              </w:rPr>
            </w:pPr>
            <w:r w:rsidRPr="00790BAE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14. Boiler Operator</w:t>
            </w:r>
          </w:p>
          <w:p w14:paraId="7D311981" w14:textId="77777777" w:rsidR="00515465" w:rsidRPr="00400CDE" w:rsidRDefault="00515465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5FAC7681" w14:textId="77777777" w:rsidR="00515465" w:rsidRPr="00400CDE" w:rsidRDefault="00515465" w:rsidP="00A70DA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9906809" w14:textId="4BD4792B" w:rsidR="00515465" w:rsidRPr="00515465" w:rsidRDefault="00515465" w:rsidP="00515465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11</w:t>
            </w:r>
            <w:r w:rsidR="00716F27"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 xml:space="preserve">. </w:t>
            </w:r>
            <w:r w:rsidRPr="00515465"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Read and Derived Thermodynamics Processes and Cycles</w:t>
            </w:r>
          </w:p>
          <w:p w14:paraId="37DCEAF1" w14:textId="77777777" w:rsidR="00515465" w:rsidRPr="00BC645A" w:rsidRDefault="00515465" w:rsidP="00A70DAD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515465" w:rsidRPr="00400CDE" w14:paraId="192D807B" w14:textId="77777777" w:rsidTr="00A70DA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CFBB508" w14:textId="77777777" w:rsidR="00515465" w:rsidRPr="00400CDE" w:rsidRDefault="00515465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F5CDC94" w14:textId="77777777" w:rsidR="00515465" w:rsidRPr="00400CDE" w:rsidRDefault="00515465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8871073" w14:textId="77777777" w:rsidR="00515465" w:rsidRPr="00400CDE" w:rsidRDefault="00515465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08F0130" w14:textId="77777777" w:rsidR="00515465" w:rsidRPr="00400CDE" w:rsidRDefault="00515465" w:rsidP="00A70DA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515465" w:rsidRPr="00400CDE" w14:paraId="56AF761F" w14:textId="77777777" w:rsidTr="00A70DA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1A6B3B2" w14:textId="77777777" w:rsidR="00515465" w:rsidRPr="00400CDE" w:rsidRDefault="00515465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348724D" w14:textId="77777777" w:rsidR="00515465" w:rsidRPr="00400CDE" w:rsidRDefault="00515465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A14CA7D" wp14:editId="0AA92782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55EE7B" w14:textId="77777777" w:rsidR="00515465" w:rsidRPr="00400CDE" w:rsidRDefault="00515465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4AAC977" w14:textId="77777777" w:rsidR="00515465" w:rsidRPr="00400CDE" w:rsidRDefault="00515465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FF9978" w14:textId="77777777" w:rsidR="00515465" w:rsidRPr="00400CDE" w:rsidRDefault="00515465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45361D3" w14:textId="77777777" w:rsidR="00515465" w:rsidRDefault="00515465" w:rsidP="00515465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DDC97F9" w14:textId="77777777" w:rsidR="00515465" w:rsidRPr="00400CDE" w:rsidRDefault="00515465" w:rsidP="00515465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2BEE767" w14:textId="77777777" w:rsidR="00515465" w:rsidRPr="00400CDE" w:rsidRDefault="00515465" w:rsidP="0051546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515465" w:rsidRPr="00400CDE" w14:paraId="69BECC42" w14:textId="77777777" w:rsidTr="00A70DAD">
        <w:trPr>
          <w:trHeight w:val="257"/>
        </w:trPr>
        <w:tc>
          <w:tcPr>
            <w:tcW w:w="1615" w:type="dxa"/>
            <w:vAlign w:val="center"/>
          </w:tcPr>
          <w:p w14:paraId="70C019E1" w14:textId="77777777" w:rsidR="00515465" w:rsidRPr="00400CDE" w:rsidRDefault="00515465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14ADC72D" w14:textId="77777777" w:rsidR="00515465" w:rsidRPr="00790BAE" w:rsidRDefault="00515465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15465" w:rsidRPr="00400CDE" w14:paraId="17BD4D7E" w14:textId="77777777" w:rsidTr="00A70DAD">
        <w:trPr>
          <w:trHeight w:val="518"/>
        </w:trPr>
        <w:tc>
          <w:tcPr>
            <w:tcW w:w="1615" w:type="dxa"/>
            <w:vAlign w:val="center"/>
          </w:tcPr>
          <w:p w14:paraId="57AEE1AF" w14:textId="77777777" w:rsidR="00515465" w:rsidRPr="00400CDE" w:rsidRDefault="00515465" w:rsidP="00A70DA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6B14CB04" w14:textId="7CFA7A12" w:rsidR="00515465" w:rsidRPr="00515465" w:rsidRDefault="00515465" w:rsidP="00515465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51546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716F2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6</w:t>
            </w:r>
            <w:r w:rsidRPr="0051546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Read and Derived Thermodynamics Processes and Cycles</w:t>
            </w:r>
          </w:p>
        </w:tc>
      </w:tr>
      <w:tr w:rsidR="00515465" w:rsidRPr="00400CDE" w14:paraId="1DBD5C74" w14:textId="77777777" w:rsidTr="00A70DAD">
        <w:trPr>
          <w:trHeight w:val="527"/>
        </w:trPr>
        <w:tc>
          <w:tcPr>
            <w:tcW w:w="1615" w:type="dxa"/>
            <w:vAlign w:val="center"/>
          </w:tcPr>
          <w:p w14:paraId="5452AA1F" w14:textId="77777777" w:rsidR="00515465" w:rsidRPr="00400CDE" w:rsidRDefault="00515465" w:rsidP="00A70DAD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02554ED1" w14:textId="77777777" w:rsidR="00515465" w:rsidRPr="00400CDE" w:rsidRDefault="00515465" w:rsidP="00A70DAD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515465" w:rsidRPr="00400CDE" w14:paraId="25E70E4D" w14:textId="77777777" w:rsidTr="00A70DAD">
        <w:trPr>
          <w:trHeight w:val="1044"/>
        </w:trPr>
        <w:tc>
          <w:tcPr>
            <w:tcW w:w="1699" w:type="dxa"/>
            <w:vAlign w:val="center"/>
          </w:tcPr>
          <w:p w14:paraId="04908E49" w14:textId="77777777" w:rsidR="00515465" w:rsidRPr="00400CDE" w:rsidRDefault="00515465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8AF3D38" w14:textId="77777777" w:rsidR="00515465" w:rsidRPr="00400CDE" w:rsidRDefault="00515465" w:rsidP="00A70DAD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35CC57C0" w14:textId="77777777" w:rsidR="00515465" w:rsidRPr="00400CDE" w:rsidRDefault="00515465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B4F2262" w14:textId="77777777" w:rsidR="00515465" w:rsidRPr="00400CDE" w:rsidRDefault="00515465" w:rsidP="00A70DAD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515465" w:rsidRPr="00400CDE" w14:paraId="78A3A989" w14:textId="77777777" w:rsidTr="00A70DAD">
        <w:trPr>
          <w:trHeight w:val="1369"/>
        </w:trPr>
        <w:tc>
          <w:tcPr>
            <w:tcW w:w="1699" w:type="dxa"/>
            <w:vAlign w:val="center"/>
          </w:tcPr>
          <w:p w14:paraId="2C1C6DD3" w14:textId="77777777" w:rsidR="00515465" w:rsidRPr="00400CDE" w:rsidRDefault="00515465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9AE06ED" w14:textId="77777777" w:rsidR="00515465" w:rsidRPr="00400CDE" w:rsidRDefault="00515465" w:rsidP="00A70DAD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EB1A7C1" w14:textId="77777777" w:rsidR="00515465" w:rsidRPr="00515465" w:rsidRDefault="00515465" w:rsidP="00515465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Draw the different Cycles</w:t>
            </w:r>
          </w:p>
          <w:p w14:paraId="307D8ABB" w14:textId="77777777" w:rsidR="00515465" w:rsidRPr="00515465" w:rsidRDefault="00515465" w:rsidP="00515465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Evaluate the performance of steam boilers</w:t>
            </w:r>
          </w:p>
          <w:p w14:paraId="160FD679" w14:textId="4509D0C5" w:rsidR="00515465" w:rsidRPr="00515465" w:rsidRDefault="00515465" w:rsidP="00515465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Derived and solved the mathematically problems of I.C engines</w:t>
            </w:r>
          </w:p>
        </w:tc>
      </w:tr>
      <w:tr w:rsidR="00515465" w:rsidRPr="00400CDE" w14:paraId="7EC049A4" w14:textId="77777777" w:rsidTr="00A70DAD">
        <w:trPr>
          <w:trHeight w:val="527"/>
        </w:trPr>
        <w:tc>
          <w:tcPr>
            <w:tcW w:w="1699" w:type="dxa"/>
            <w:vAlign w:val="center"/>
          </w:tcPr>
          <w:p w14:paraId="39ABD4D8" w14:textId="77777777" w:rsidR="00515465" w:rsidRPr="00400CDE" w:rsidRDefault="00515465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101147DA" w14:textId="77777777" w:rsidR="00515465" w:rsidRPr="00BC645A" w:rsidRDefault="00515465" w:rsidP="00A70DAD">
            <w:pPr>
              <w:spacing w:after="160"/>
              <w:ind w:left="353" w:hanging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645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7F17385" w14:textId="62166FFD" w:rsidR="00515465" w:rsidRPr="00515465" w:rsidRDefault="00515465" w:rsidP="00515465">
            <w:pPr>
              <w:numPr>
                <w:ilvl w:val="0"/>
                <w:numId w:val="8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Explain CARNOT CYCLE with the help of P-V diagram; also derive its mathematical relations for Air Standard Efficiency during the cycle of operation.</w:t>
            </w:r>
          </w:p>
          <w:p w14:paraId="64E99706" w14:textId="3E0CA28C" w:rsidR="00515465" w:rsidRPr="00515465" w:rsidRDefault="00515465" w:rsidP="00515465">
            <w:pPr>
              <w:numPr>
                <w:ilvl w:val="0"/>
                <w:numId w:val="8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OTTO CYCLE with the help of P-V diagram; also derive its mathematical relations for Air Standard Efficiency during the cycle of operation</w:t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7053A116" w14:textId="11D320B8" w:rsidR="00515465" w:rsidRPr="00515465" w:rsidRDefault="00515465" w:rsidP="00515465">
            <w:pPr>
              <w:numPr>
                <w:ilvl w:val="0"/>
                <w:numId w:val="8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DIESEL CYCLE with the help of P-V diagram; also derive its mathematical relations for Air Standard Efficiency during the cycle of operation.</w:t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357B603" w14:textId="77777777" w:rsidR="00515465" w:rsidRPr="00515465" w:rsidRDefault="00515465" w:rsidP="00515465">
            <w:pPr>
              <w:numPr>
                <w:ilvl w:val="0"/>
                <w:numId w:val="8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Joule’s Cycle with the help of P-V diagram, also derive its mathematical relations for air standard efficiency during cycle of operation.</w:t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6EE7604" w14:textId="0FF85879" w:rsidR="00515465" w:rsidRPr="00515465" w:rsidRDefault="00515465" w:rsidP="00515465">
            <w:pPr>
              <w:numPr>
                <w:ilvl w:val="0"/>
                <w:numId w:val="8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DUAL COMBUSTION CYCLE with the help of P-V diagram; also derive its mathematical relations for Air Standard Efficiency during the cycle of operation</w:t>
            </w:r>
          </w:p>
          <w:p w14:paraId="65326AFE" w14:textId="77777777" w:rsidR="00515465" w:rsidRPr="00515465" w:rsidRDefault="00515465" w:rsidP="00515465">
            <w:pPr>
              <w:numPr>
                <w:ilvl w:val="0"/>
                <w:numId w:val="8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Demonstrate Working and general construction of a boiler, Classification of boilers, Selection factors of a good steam boiler, Important terms used for steam boilers.</w:t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A3F6F8F" w14:textId="77777777" w:rsidR="00515465" w:rsidRPr="00515465" w:rsidRDefault="00515465" w:rsidP="00515465">
            <w:pPr>
              <w:numPr>
                <w:ilvl w:val="0"/>
                <w:numId w:val="8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Draw The construction and working of Simple Vertical Boiler with the help of neat sketch.</w:t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4EA7A042" w14:textId="77777777" w:rsidR="00515465" w:rsidRPr="00515465" w:rsidRDefault="00515465" w:rsidP="00515465">
            <w:pPr>
              <w:numPr>
                <w:ilvl w:val="0"/>
                <w:numId w:val="8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Draw The construction and working of COCHRAN Boiler (Multi tubular boiler) with the help of neat sketch.</w:t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0FBBDF9E" w14:textId="77777777" w:rsidR="00515465" w:rsidRPr="00515465" w:rsidRDefault="00515465" w:rsidP="00515465">
            <w:pPr>
              <w:numPr>
                <w:ilvl w:val="0"/>
                <w:numId w:val="8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Draw The construction and working of Babcock and Wilcox Boiler with the    help of neat sketch.</w:t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57E697F" w14:textId="77777777" w:rsidR="00515465" w:rsidRPr="00515465" w:rsidRDefault="00515465" w:rsidP="00515465">
            <w:pPr>
              <w:numPr>
                <w:ilvl w:val="0"/>
                <w:numId w:val="8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 xml:space="preserve">Solve and Derived following </w:t>
            </w:r>
          </w:p>
          <w:p w14:paraId="4DA1F059" w14:textId="77777777" w:rsidR="00515465" w:rsidRPr="00515465" w:rsidRDefault="00515465" w:rsidP="00515465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Torque, and it’s unit in SI system.</w:t>
            </w:r>
          </w:p>
          <w:p w14:paraId="588E5D8C" w14:textId="77777777" w:rsidR="00515465" w:rsidRPr="00515465" w:rsidRDefault="00515465" w:rsidP="00515465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Mean effective pressure.</w:t>
            </w:r>
          </w:p>
          <w:p w14:paraId="68A7AE2E" w14:textId="77777777" w:rsidR="00515465" w:rsidRPr="00515465" w:rsidRDefault="00515465" w:rsidP="00515465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Indicated power and its formula.</w:t>
            </w:r>
          </w:p>
          <w:p w14:paraId="03D21140" w14:textId="77777777" w:rsidR="00515465" w:rsidRPr="00515465" w:rsidRDefault="00515465" w:rsidP="00515465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Brake Horse power and its formula.</w:t>
            </w:r>
          </w:p>
          <w:p w14:paraId="2CEC855D" w14:textId="77777777" w:rsidR="00515465" w:rsidRPr="00515465" w:rsidRDefault="00515465" w:rsidP="00515465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Measurement of Brake Horse power.</w:t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  <w:r w:rsidRPr="0051546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08C514B5" w14:textId="77777777" w:rsidR="00515465" w:rsidRPr="00515465" w:rsidRDefault="00515465" w:rsidP="00515465">
            <w:pPr>
              <w:numPr>
                <w:ilvl w:val="0"/>
                <w:numId w:val="8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Solve and Derived following</w:t>
            </w:r>
          </w:p>
          <w:p w14:paraId="0BB82804" w14:textId="77777777" w:rsidR="00515465" w:rsidRPr="00515465" w:rsidRDefault="00515465" w:rsidP="00515465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Friction Horse power.</w:t>
            </w:r>
          </w:p>
          <w:p w14:paraId="32E3E723" w14:textId="77777777" w:rsidR="00515465" w:rsidRPr="00515465" w:rsidRDefault="00515465" w:rsidP="00515465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Mechanical efficiency.</w:t>
            </w:r>
          </w:p>
          <w:p w14:paraId="175A501E" w14:textId="2162A4CF" w:rsidR="00515465" w:rsidRPr="00BC645A" w:rsidRDefault="00515465" w:rsidP="00515465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Thermal efficiency</w:t>
            </w:r>
          </w:p>
        </w:tc>
      </w:tr>
      <w:tr w:rsidR="00515465" w:rsidRPr="00400CDE" w14:paraId="78D6CB03" w14:textId="77777777" w:rsidTr="00A70DAD">
        <w:trPr>
          <w:trHeight w:val="5266"/>
        </w:trPr>
        <w:tc>
          <w:tcPr>
            <w:tcW w:w="1699" w:type="dxa"/>
            <w:vAlign w:val="center"/>
          </w:tcPr>
          <w:p w14:paraId="31D60201" w14:textId="77777777" w:rsidR="00515465" w:rsidRPr="00400CDE" w:rsidRDefault="00515465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A17A9B7" w14:textId="77777777" w:rsidR="00515465" w:rsidRPr="00400CDE" w:rsidRDefault="00515465" w:rsidP="00A70DAD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33723E7" w14:textId="77777777" w:rsidR="00515465" w:rsidRPr="00400CDE" w:rsidRDefault="00515465" w:rsidP="00515465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515465" w:rsidRPr="00400CDE" w14:paraId="52671206" w14:textId="77777777" w:rsidTr="00A70DAD">
        <w:tc>
          <w:tcPr>
            <w:tcW w:w="1777" w:type="dxa"/>
          </w:tcPr>
          <w:p w14:paraId="556951D3" w14:textId="77777777" w:rsidR="00515465" w:rsidRPr="00400CDE" w:rsidRDefault="00515465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4474DDA0" w14:textId="77777777" w:rsidR="00515465" w:rsidRPr="00400CDE" w:rsidRDefault="00515465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15465" w:rsidRPr="00400CDE" w14:paraId="12E106D3" w14:textId="77777777" w:rsidTr="00A70DAD">
        <w:tc>
          <w:tcPr>
            <w:tcW w:w="1777" w:type="dxa"/>
          </w:tcPr>
          <w:p w14:paraId="572B5448" w14:textId="77777777" w:rsidR="00515465" w:rsidRPr="00400CDE" w:rsidRDefault="00515465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344D41C6" w14:textId="77777777" w:rsidR="00515465" w:rsidRPr="00400CDE" w:rsidRDefault="00515465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15465" w:rsidRPr="00400CDE" w14:paraId="2DEAF5D1" w14:textId="77777777" w:rsidTr="00A70DAD">
        <w:tc>
          <w:tcPr>
            <w:tcW w:w="1777" w:type="dxa"/>
          </w:tcPr>
          <w:p w14:paraId="5DCF817A" w14:textId="77777777" w:rsidR="00515465" w:rsidRPr="00400CDE" w:rsidRDefault="00515465" w:rsidP="0051546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7CA70154" w14:textId="77C79D5D" w:rsidR="00515465" w:rsidRPr="00400CDE" w:rsidRDefault="00515465" w:rsidP="00515465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7B54FA">
              <w:rPr>
                <w:rFonts w:ascii="Arial" w:hAnsi="Arial" w:cs="Arial"/>
                <w:b/>
                <w:iCs/>
              </w:rPr>
              <w:t>Automobile Technology L-5 (P-I) (</w:t>
            </w:r>
            <w:r w:rsidRPr="00790BAE">
              <w:rPr>
                <w:rFonts w:ascii="Arial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15465" w:rsidRPr="00400CDE" w14:paraId="1572EDC4" w14:textId="77777777" w:rsidTr="00A70DAD">
        <w:tc>
          <w:tcPr>
            <w:tcW w:w="1777" w:type="dxa"/>
          </w:tcPr>
          <w:p w14:paraId="29E527F9" w14:textId="77777777" w:rsidR="00515465" w:rsidRPr="00400CDE" w:rsidRDefault="00515465" w:rsidP="0051546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573B3527" w14:textId="54D1581E" w:rsidR="00515465" w:rsidRPr="007B54FA" w:rsidRDefault="00515465" w:rsidP="00515465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515465">
              <w:rPr>
                <w:rFonts w:ascii="Arial" w:eastAsia="Times New Roman" w:hAnsi="Arial" w:cs="Arial"/>
                <w:b/>
                <w:bCs/>
                <w:iCs/>
              </w:rPr>
              <w:t>11</w:t>
            </w:r>
            <w:r w:rsidR="00716F27">
              <w:rPr>
                <w:rFonts w:ascii="Arial" w:eastAsia="Times New Roman" w:hAnsi="Arial" w:cs="Arial"/>
                <w:b/>
                <w:bCs/>
                <w:iCs/>
              </w:rPr>
              <w:t>6</w:t>
            </w:r>
            <w:r w:rsidRPr="00515465">
              <w:rPr>
                <w:rFonts w:ascii="Arial" w:eastAsia="Times New Roman" w:hAnsi="Arial" w:cs="Arial"/>
                <w:b/>
                <w:bCs/>
                <w:iCs/>
              </w:rPr>
              <w:t>. Read and Derived Thermodynamics Processes and Cycles</w:t>
            </w:r>
          </w:p>
        </w:tc>
      </w:tr>
      <w:tr w:rsidR="00515465" w:rsidRPr="00400CDE" w14:paraId="72E8844B" w14:textId="77777777" w:rsidTr="00A70DAD">
        <w:tc>
          <w:tcPr>
            <w:tcW w:w="1777" w:type="dxa"/>
            <w:vAlign w:val="center"/>
          </w:tcPr>
          <w:p w14:paraId="75182E73" w14:textId="77777777" w:rsidR="00515465" w:rsidRPr="00400CDE" w:rsidRDefault="00515465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1DE8DE92" w14:textId="77777777" w:rsidR="00515465" w:rsidRPr="00515465" w:rsidRDefault="00515465" w:rsidP="00515465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Draw the different Cycles</w:t>
            </w:r>
          </w:p>
          <w:p w14:paraId="09AF509F" w14:textId="77777777" w:rsidR="00515465" w:rsidRPr="00515465" w:rsidRDefault="00515465" w:rsidP="00515465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Evaluate the performance of steam boilers</w:t>
            </w:r>
          </w:p>
          <w:p w14:paraId="243A7D60" w14:textId="25B4A57A" w:rsidR="00515465" w:rsidRPr="00BC645A" w:rsidRDefault="00515465" w:rsidP="00515465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Derived and solved the mathematically problems of I.C engines</w:t>
            </w:r>
          </w:p>
        </w:tc>
      </w:tr>
    </w:tbl>
    <w:p w14:paraId="68B34952" w14:textId="77777777" w:rsidR="00515465" w:rsidRPr="00400CDE" w:rsidRDefault="00515465" w:rsidP="00515465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515465" w:rsidRPr="00400CDE" w14:paraId="691C223A" w14:textId="77777777" w:rsidTr="00A70DAD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4110B5BE" w14:textId="77777777" w:rsidR="00515465" w:rsidRPr="00400CDE" w:rsidRDefault="00515465" w:rsidP="00A70DAD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39190387" w14:textId="77777777" w:rsidR="00515465" w:rsidRPr="00400CDE" w:rsidRDefault="00515465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0FA93327" w14:textId="77777777" w:rsidR="00515465" w:rsidRPr="00400CDE" w:rsidRDefault="00515465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15465" w:rsidRPr="00400CDE" w14:paraId="3D91C707" w14:textId="77777777" w:rsidTr="00515465">
        <w:trPr>
          <w:trHeight w:val="20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7759FAB6" w14:textId="0C64BF02" w:rsidR="00515465" w:rsidRPr="00790BAE" w:rsidRDefault="00515465" w:rsidP="00515465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bookmarkStart w:id="2" w:name="_Hlk51069468"/>
            <w:r w:rsidRPr="002C6C35">
              <w:rPr>
                <w:rFonts w:ascii="Arial" w:hAnsi="Arial" w:cs="Arial"/>
                <w:sz w:val="20"/>
                <w:szCs w:val="20"/>
              </w:rPr>
              <w:t>Explain CARNOT CYCLE with the help of P-V diagram; also derive its mathematical relations for Air Standard Efficiency during the cycle of operation.</w:t>
            </w:r>
          </w:p>
        </w:tc>
        <w:tc>
          <w:tcPr>
            <w:tcW w:w="900" w:type="dxa"/>
            <w:vAlign w:val="center"/>
          </w:tcPr>
          <w:p w14:paraId="51F40AAF" w14:textId="77777777" w:rsidR="00515465" w:rsidRPr="00400CDE" w:rsidRDefault="00515465" w:rsidP="0051546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5D50B7" wp14:editId="14EE2F96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A4AAB13" w14:textId="77777777" w:rsidR="00515465" w:rsidRPr="00400CDE" w:rsidRDefault="00515465" w:rsidP="0051546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A43C53" wp14:editId="07AB03CA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465" w:rsidRPr="00400CDE" w14:paraId="42ABAF20" w14:textId="77777777" w:rsidTr="00515465">
        <w:trPr>
          <w:trHeight w:val="20"/>
        </w:trPr>
        <w:tc>
          <w:tcPr>
            <w:tcW w:w="7537" w:type="dxa"/>
            <w:vAlign w:val="center"/>
          </w:tcPr>
          <w:p w14:paraId="1C8D2A31" w14:textId="7A748D5A" w:rsidR="00515465" w:rsidRPr="00790BAE" w:rsidRDefault="00515465" w:rsidP="00515465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2C6C35">
              <w:rPr>
                <w:rFonts w:ascii="Arial" w:hAnsi="Arial" w:cs="Arial"/>
                <w:sz w:val="20"/>
                <w:szCs w:val="20"/>
              </w:rPr>
              <w:t>OTTO CYCLE with the help of P-V diagram; also derive its mathematical relations for Air Standard Efficiency during the cycle of operation</w:t>
            </w:r>
          </w:p>
        </w:tc>
        <w:tc>
          <w:tcPr>
            <w:tcW w:w="900" w:type="dxa"/>
            <w:vAlign w:val="center"/>
          </w:tcPr>
          <w:p w14:paraId="6E985AB0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BD025F" wp14:editId="5C10D3DF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5DBF750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9CF84B" wp14:editId="7CEE0665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465" w:rsidRPr="00400CDE" w14:paraId="07827733" w14:textId="77777777" w:rsidTr="00515465">
        <w:trPr>
          <w:trHeight w:val="20"/>
        </w:trPr>
        <w:tc>
          <w:tcPr>
            <w:tcW w:w="7537" w:type="dxa"/>
            <w:vAlign w:val="center"/>
          </w:tcPr>
          <w:p w14:paraId="4F6A2A27" w14:textId="45DAD56C" w:rsidR="00515465" w:rsidRPr="00790BAE" w:rsidRDefault="00515465" w:rsidP="00515465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2C6C35">
              <w:rPr>
                <w:rFonts w:ascii="Arial" w:hAnsi="Arial" w:cs="Arial"/>
                <w:sz w:val="20"/>
                <w:szCs w:val="20"/>
              </w:rPr>
              <w:t>DIESEL CYCLE with the help of P-V diagram; also derive its mathematical relations for Air Standard Efficiency during the cycle of operation.</w:t>
            </w:r>
          </w:p>
        </w:tc>
        <w:tc>
          <w:tcPr>
            <w:tcW w:w="900" w:type="dxa"/>
            <w:vAlign w:val="center"/>
          </w:tcPr>
          <w:p w14:paraId="36DFF79B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7856E3" wp14:editId="6DAA2897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92ABC31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E418CD" wp14:editId="50983255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465" w:rsidRPr="00400CDE" w14:paraId="6EE18401" w14:textId="77777777" w:rsidTr="00515465">
        <w:trPr>
          <w:trHeight w:val="20"/>
        </w:trPr>
        <w:tc>
          <w:tcPr>
            <w:tcW w:w="7537" w:type="dxa"/>
            <w:vAlign w:val="center"/>
          </w:tcPr>
          <w:p w14:paraId="33239960" w14:textId="195CF18C" w:rsidR="00515465" w:rsidRPr="00790BAE" w:rsidRDefault="00515465" w:rsidP="00515465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2C6C35">
              <w:rPr>
                <w:rFonts w:ascii="Arial" w:hAnsi="Arial" w:cs="Arial"/>
                <w:sz w:val="20"/>
                <w:szCs w:val="20"/>
              </w:rPr>
              <w:t>Joule’s Cycle with the help of P-V diagram, also derive its mathematical relations for air standard efficiency during cycle of operation.</w:t>
            </w:r>
          </w:p>
        </w:tc>
        <w:tc>
          <w:tcPr>
            <w:tcW w:w="900" w:type="dxa"/>
            <w:vAlign w:val="center"/>
          </w:tcPr>
          <w:p w14:paraId="77BFB40A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CFDA1E" wp14:editId="35EF98A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06ADE5E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C0EE5A" wp14:editId="5B84D3CD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465" w:rsidRPr="00400CDE" w14:paraId="05BB787A" w14:textId="77777777" w:rsidTr="00515465">
        <w:trPr>
          <w:trHeight w:val="20"/>
        </w:trPr>
        <w:tc>
          <w:tcPr>
            <w:tcW w:w="7537" w:type="dxa"/>
            <w:vAlign w:val="center"/>
          </w:tcPr>
          <w:p w14:paraId="5C91FB9E" w14:textId="50298038" w:rsidR="00515465" w:rsidRPr="00790BAE" w:rsidRDefault="00515465" w:rsidP="00515465">
            <w:pPr>
              <w:keepNext/>
              <w:keepLines/>
              <w:numPr>
                <w:ilvl w:val="0"/>
                <w:numId w:val="6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2C6C35">
              <w:rPr>
                <w:rFonts w:ascii="Arial" w:hAnsi="Arial" w:cs="Arial"/>
                <w:sz w:val="20"/>
                <w:szCs w:val="20"/>
              </w:rPr>
              <w:t>DUAL COMBUSTION CYCLE with the help of P-V diagram; also derive its mathematical relations for Air Standard Efficiency during the cycle of operation</w:t>
            </w:r>
          </w:p>
        </w:tc>
        <w:tc>
          <w:tcPr>
            <w:tcW w:w="900" w:type="dxa"/>
            <w:vAlign w:val="center"/>
          </w:tcPr>
          <w:p w14:paraId="676ED3E8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BE48E6" wp14:editId="4BFF68D6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1C4609F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65A5F2" wp14:editId="769C0456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465" w:rsidRPr="00400CDE" w14:paraId="677EA184" w14:textId="77777777" w:rsidTr="00515465">
        <w:trPr>
          <w:trHeight w:val="20"/>
        </w:trPr>
        <w:tc>
          <w:tcPr>
            <w:tcW w:w="7537" w:type="dxa"/>
            <w:vAlign w:val="center"/>
          </w:tcPr>
          <w:p w14:paraId="04098317" w14:textId="2F090C3F" w:rsidR="00515465" w:rsidRPr="00790BAE" w:rsidRDefault="00515465" w:rsidP="00515465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bookmarkStart w:id="3" w:name="_Hlk71491876"/>
            <w:r w:rsidRPr="002C6C35">
              <w:rPr>
                <w:rFonts w:ascii="Arial" w:hAnsi="Arial" w:cs="Arial"/>
                <w:sz w:val="20"/>
                <w:szCs w:val="20"/>
              </w:rPr>
              <w:t>Demonstrate Working and general construction of a boiler, Classification of boilers, Selection factors of a good steam boiler, Important terms used for steam boilers.</w:t>
            </w:r>
          </w:p>
        </w:tc>
        <w:tc>
          <w:tcPr>
            <w:tcW w:w="900" w:type="dxa"/>
            <w:vAlign w:val="center"/>
          </w:tcPr>
          <w:p w14:paraId="7BF6C79E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5F45C3" wp14:editId="140420A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554F66E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66A10D" wp14:editId="653D7ADD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465" w:rsidRPr="00400CDE" w14:paraId="5FEF5BA9" w14:textId="77777777" w:rsidTr="00515465">
        <w:trPr>
          <w:trHeight w:val="20"/>
        </w:trPr>
        <w:tc>
          <w:tcPr>
            <w:tcW w:w="7537" w:type="dxa"/>
            <w:vAlign w:val="center"/>
          </w:tcPr>
          <w:p w14:paraId="000730B4" w14:textId="4D292DCD" w:rsidR="00515465" w:rsidRPr="00790BAE" w:rsidRDefault="00515465" w:rsidP="00515465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2C6C35">
              <w:rPr>
                <w:rFonts w:ascii="Arial" w:hAnsi="Arial" w:cs="Arial"/>
                <w:sz w:val="20"/>
                <w:szCs w:val="20"/>
              </w:rPr>
              <w:t>Draw The construction and working of Simple Vertical Boiler with the help of neat sketch.</w:t>
            </w:r>
          </w:p>
        </w:tc>
        <w:tc>
          <w:tcPr>
            <w:tcW w:w="900" w:type="dxa"/>
            <w:vAlign w:val="center"/>
          </w:tcPr>
          <w:p w14:paraId="2EE42483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9F55F8" wp14:editId="35B1AADD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1597522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F4BAB9" wp14:editId="76AC4543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465" w:rsidRPr="00400CDE" w14:paraId="2797301C" w14:textId="77777777" w:rsidTr="00515465">
        <w:trPr>
          <w:trHeight w:val="20"/>
        </w:trPr>
        <w:tc>
          <w:tcPr>
            <w:tcW w:w="7537" w:type="dxa"/>
            <w:vAlign w:val="center"/>
          </w:tcPr>
          <w:p w14:paraId="7C9C5914" w14:textId="7E32043C" w:rsidR="00515465" w:rsidRPr="00790BAE" w:rsidRDefault="00515465" w:rsidP="00515465">
            <w:pPr>
              <w:keepNext/>
              <w:keepLines/>
              <w:numPr>
                <w:ilvl w:val="0"/>
                <w:numId w:val="6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2C6C35">
              <w:rPr>
                <w:rFonts w:ascii="Arial" w:hAnsi="Arial" w:cs="Arial"/>
                <w:sz w:val="20"/>
                <w:szCs w:val="20"/>
              </w:rPr>
              <w:t>Draw The construction and working of COCHRAN Boiler (Multi tubular boiler) with the help of neat sketch.</w:t>
            </w:r>
          </w:p>
        </w:tc>
        <w:tc>
          <w:tcPr>
            <w:tcW w:w="900" w:type="dxa"/>
            <w:vAlign w:val="center"/>
          </w:tcPr>
          <w:p w14:paraId="15125525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EA177F" wp14:editId="34943C3A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B593019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D755C9" wp14:editId="2102DC42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515465" w:rsidRPr="00400CDE" w14:paraId="7BEFE993" w14:textId="77777777" w:rsidTr="00515465">
        <w:trPr>
          <w:trHeight w:val="20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6E1D73EB" w14:textId="321FD0F5" w:rsidR="00515465" w:rsidRPr="00790BAE" w:rsidRDefault="00515465" w:rsidP="00515465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</w:rPr>
            </w:pPr>
            <w:r w:rsidRPr="002C6C35">
              <w:rPr>
                <w:rFonts w:ascii="Arial" w:hAnsi="Arial" w:cs="Arial"/>
                <w:sz w:val="20"/>
                <w:szCs w:val="20"/>
              </w:rPr>
              <w:t>Draw The construction and working of Babcock and Wilcox Boiler with the    help of neat sketch.</w:t>
            </w:r>
          </w:p>
        </w:tc>
        <w:tc>
          <w:tcPr>
            <w:tcW w:w="900" w:type="dxa"/>
            <w:vAlign w:val="center"/>
          </w:tcPr>
          <w:p w14:paraId="7AF4DEBA" w14:textId="77777777" w:rsidR="00515465" w:rsidRPr="00400CDE" w:rsidRDefault="00515465" w:rsidP="0051546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C89A76" wp14:editId="7BDA431B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F117631" w14:textId="77777777" w:rsidR="00515465" w:rsidRPr="00400CDE" w:rsidRDefault="00515465" w:rsidP="0051546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4D6362" wp14:editId="56EA9B1D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465" w:rsidRPr="00400CDE" w14:paraId="417D8412" w14:textId="77777777" w:rsidTr="00D0316C">
        <w:trPr>
          <w:trHeight w:val="20"/>
        </w:trPr>
        <w:tc>
          <w:tcPr>
            <w:tcW w:w="9427" w:type="dxa"/>
            <w:gridSpan w:val="3"/>
            <w:vAlign w:val="center"/>
          </w:tcPr>
          <w:p w14:paraId="56D8428A" w14:textId="1D58B727" w:rsidR="00515465" w:rsidRPr="00515465" w:rsidRDefault="00515465" w:rsidP="00515465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 xml:space="preserve">Solve and Derived following </w:t>
            </w:r>
          </w:p>
        </w:tc>
      </w:tr>
      <w:tr w:rsidR="00515465" w:rsidRPr="00400CDE" w14:paraId="644E2850" w14:textId="77777777" w:rsidTr="00515465">
        <w:trPr>
          <w:trHeight w:val="20"/>
        </w:trPr>
        <w:tc>
          <w:tcPr>
            <w:tcW w:w="7537" w:type="dxa"/>
            <w:vAlign w:val="center"/>
          </w:tcPr>
          <w:p w14:paraId="07407B83" w14:textId="6A8079B7" w:rsidR="00515465" w:rsidRPr="00515465" w:rsidRDefault="00515465" w:rsidP="0051546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515465">
              <w:rPr>
                <w:rFonts w:ascii="Arial" w:eastAsia="Times New Roman" w:hAnsi="Arial" w:cs="Arial"/>
                <w:sz w:val="20"/>
                <w:szCs w:val="20"/>
              </w:rPr>
              <w:t>Torque, and it’s unit in SI system.</w:t>
            </w:r>
          </w:p>
        </w:tc>
        <w:tc>
          <w:tcPr>
            <w:tcW w:w="900" w:type="dxa"/>
            <w:vAlign w:val="center"/>
          </w:tcPr>
          <w:p w14:paraId="4FCF0351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24F7CB" wp14:editId="0842EB76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3BF1324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4FB0A3" wp14:editId="2E381B7B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465" w:rsidRPr="00400CDE" w14:paraId="045DBC5D" w14:textId="77777777" w:rsidTr="00515465">
        <w:trPr>
          <w:trHeight w:val="20"/>
        </w:trPr>
        <w:tc>
          <w:tcPr>
            <w:tcW w:w="7537" w:type="dxa"/>
            <w:vAlign w:val="center"/>
          </w:tcPr>
          <w:p w14:paraId="256D75E8" w14:textId="35FE802C" w:rsidR="00515465" w:rsidRPr="00515465" w:rsidRDefault="00515465" w:rsidP="0051546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515465">
              <w:rPr>
                <w:rFonts w:ascii="Arial" w:eastAsia="Times New Roman" w:hAnsi="Arial" w:cs="Arial"/>
                <w:sz w:val="20"/>
                <w:szCs w:val="20"/>
              </w:rPr>
              <w:t>Mean effective pressure.</w:t>
            </w:r>
          </w:p>
        </w:tc>
        <w:tc>
          <w:tcPr>
            <w:tcW w:w="900" w:type="dxa"/>
            <w:vAlign w:val="center"/>
          </w:tcPr>
          <w:p w14:paraId="73510DE2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83155A" wp14:editId="74D6E519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78E97AF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1FF441" wp14:editId="2BEA4B57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515465" w:rsidRPr="00400CDE" w14:paraId="344E1703" w14:textId="77777777" w:rsidTr="00515465">
        <w:trPr>
          <w:trHeight w:val="20"/>
        </w:trPr>
        <w:tc>
          <w:tcPr>
            <w:tcW w:w="7537" w:type="dxa"/>
            <w:vAlign w:val="center"/>
          </w:tcPr>
          <w:p w14:paraId="5DBC9DE7" w14:textId="1C88E682" w:rsidR="00515465" w:rsidRPr="00515465" w:rsidRDefault="00515465" w:rsidP="0051546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515465">
              <w:rPr>
                <w:rFonts w:ascii="Arial" w:eastAsia="Times New Roman" w:hAnsi="Arial" w:cs="Arial"/>
                <w:sz w:val="20"/>
                <w:szCs w:val="20"/>
              </w:rPr>
              <w:t>Indicated power and its formula.</w:t>
            </w:r>
          </w:p>
        </w:tc>
        <w:tc>
          <w:tcPr>
            <w:tcW w:w="900" w:type="dxa"/>
            <w:vAlign w:val="center"/>
          </w:tcPr>
          <w:p w14:paraId="28028BD9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15A7C8" wp14:editId="2DD29CE4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4BBD103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D9ACA0" wp14:editId="50C028C7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465" w:rsidRPr="00400CDE" w14:paraId="4178520D" w14:textId="77777777" w:rsidTr="00515465">
        <w:trPr>
          <w:trHeight w:val="20"/>
        </w:trPr>
        <w:tc>
          <w:tcPr>
            <w:tcW w:w="7537" w:type="dxa"/>
            <w:vAlign w:val="center"/>
          </w:tcPr>
          <w:p w14:paraId="32D5AD66" w14:textId="53836E32" w:rsidR="00515465" w:rsidRPr="00515465" w:rsidRDefault="00515465" w:rsidP="0051546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515465">
              <w:rPr>
                <w:rFonts w:ascii="Arial" w:eastAsia="Times New Roman" w:hAnsi="Arial" w:cs="Arial"/>
                <w:sz w:val="20"/>
                <w:szCs w:val="20"/>
              </w:rPr>
              <w:t>Brake Horse power and its formula.</w:t>
            </w:r>
          </w:p>
        </w:tc>
        <w:tc>
          <w:tcPr>
            <w:tcW w:w="900" w:type="dxa"/>
            <w:vAlign w:val="center"/>
          </w:tcPr>
          <w:p w14:paraId="4A69FDB1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E92C09" wp14:editId="6A4B5BFD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F364EC2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14E986" wp14:editId="054FBA1C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465" w:rsidRPr="00400CDE" w14:paraId="70C1B550" w14:textId="77777777" w:rsidTr="00515465">
        <w:trPr>
          <w:trHeight w:val="20"/>
        </w:trPr>
        <w:tc>
          <w:tcPr>
            <w:tcW w:w="7537" w:type="dxa"/>
            <w:vAlign w:val="center"/>
          </w:tcPr>
          <w:p w14:paraId="3FF093F1" w14:textId="23278B31" w:rsidR="00515465" w:rsidRPr="00515465" w:rsidRDefault="00515465" w:rsidP="00515465">
            <w:pPr>
              <w:pStyle w:val="ListParagraph"/>
              <w:keepNext/>
              <w:keepLines/>
              <w:numPr>
                <w:ilvl w:val="0"/>
                <w:numId w:val="15"/>
              </w:numPr>
              <w:spacing w:after="0"/>
              <w:rPr>
                <w:rFonts w:ascii="Arial" w:hAnsi="Arial"/>
                <w:lang w:val="en-AU"/>
              </w:rPr>
            </w:pPr>
            <w:r w:rsidRPr="00515465">
              <w:rPr>
                <w:rFonts w:ascii="Arial" w:eastAsia="Times New Roman" w:hAnsi="Arial" w:cs="Arial"/>
                <w:sz w:val="20"/>
                <w:szCs w:val="20"/>
              </w:rPr>
              <w:t>Measurement of Brake Horse power.</w:t>
            </w:r>
          </w:p>
        </w:tc>
        <w:tc>
          <w:tcPr>
            <w:tcW w:w="900" w:type="dxa"/>
            <w:vAlign w:val="center"/>
          </w:tcPr>
          <w:p w14:paraId="0B684884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A38462" wp14:editId="421A96FE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AB299C4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1F5DA0" wp14:editId="7B57844F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465" w:rsidRPr="00400CDE" w14:paraId="6BFE52E8" w14:textId="77777777" w:rsidTr="007B651E">
        <w:trPr>
          <w:trHeight w:val="395"/>
        </w:trPr>
        <w:tc>
          <w:tcPr>
            <w:tcW w:w="9427" w:type="dxa"/>
            <w:gridSpan w:val="3"/>
            <w:tcBorders>
              <w:top w:val="single" w:sz="4" w:space="0" w:color="auto"/>
            </w:tcBorders>
            <w:vAlign w:val="center"/>
          </w:tcPr>
          <w:p w14:paraId="09A076E8" w14:textId="65D9162A" w:rsidR="00515465" w:rsidRPr="00515465" w:rsidRDefault="00515465" w:rsidP="00515465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Solve and Derived following</w:t>
            </w:r>
          </w:p>
        </w:tc>
      </w:tr>
      <w:tr w:rsidR="00515465" w:rsidRPr="00400CDE" w14:paraId="6CD9680E" w14:textId="77777777" w:rsidTr="00515465">
        <w:trPr>
          <w:trHeight w:val="20"/>
        </w:trPr>
        <w:tc>
          <w:tcPr>
            <w:tcW w:w="7537" w:type="dxa"/>
            <w:vAlign w:val="center"/>
          </w:tcPr>
          <w:p w14:paraId="16BF8A11" w14:textId="417FA7F3" w:rsidR="00515465" w:rsidRPr="00515465" w:rsidRDefault="00515465" w:rsidP="00515465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Calibri" w:hAnsi="Calibri" w:cs="Arial"/>
              </w:rPr>
            </w:pPr>
            <w:r w:rsidRPr="00515465">
              <w:rPr>
                <w:rFonts w:ascii="Arial" w:eastAsia="Times New Roman" w:hAnsi="Arial" w:cs="Arial"/>
                <w:sz w:val="20"/>
                <w:szCs w:val="20"/>
              </w:rPr>
              <w:t>Friction Horse power.</w:t>
            </w:r>
          </w:p>
        </w:tc>
        <w:tc>
          <w:tcPr>
            <w:tcW w:w="900" w:type="dxa"/>
            <w:vAlign w:val="center"/>
          </w:tcPr>
          <w:p w14:paraId="4D206459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7FFDA8" wp14:editId="2032F0EC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EB690AE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514DDF" wp14:editId="13255070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465" w:rsidRPr="00400CDE" w14:paraId="1397E115" w14:textId="77777777" w:rsidTr="00515465">
        <w:trPr>
          <w:trHeight w:val="20"/>
        </w:trPr>
        <w:tc>
          <w:tcPr>
            <w:tcW w:w="7537" w:type="dxa"/>
            <w:vAlign w:val="center"/>
          </w:tcPr>
          <w:p w14:paraId="6B79E33C" w14:textId="0D5B28B1" w:rsidR="00515465" w:rsidRPr="00515465" w:rsidRDefault="00515465" w:rsidP="00515465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Calibri" w:hAnsi="Calibri" w:cs="Arial"/>
              </w:rPr>
            </w:pPr>
            <w:r w:rsidRPr="00515465">
              <w:rPr>
                <w:rFonts w:ascii="Arial" w:eastAsia="Times New Roman" w:hAnsi="Arial" w:cs="Arial"/>
                <w:sz w:val="20"/>
                <w:szCs w:val="20"/>
              </w:rPr>
              <w:t>Mechanical efficiency.</w:t>
            </w:r>
          </w:p>
        </w:tc>
        <w:tc>
          <w:tcPr>
            <w:tcW w:w="900" w:type="dxa"/>
            <w:vAlign w:val="center"/>
          </w:tcPr>
          <w:p w14:paraId="3E0F6244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8B85CC" wp14:editId="1898A3ED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F39B313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D57325" wp14:editId="41AF272F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465" w:rsidRPr="00400CDE" w14:paraId="2988118A" w14:textId="77777777" w:rsidTr="00515465">
        <w:trPr>
          <w:trHeight w:val="20"/>
        </w:trPr>
        <w:tc>
          <w:tcPr>
            <w:tcW w:w="7537" w:type="dxa"/>
            <w:vAlign w:val="center"/>
          </w:tcPr>
          <w:p w14:paraId="44A29BCD" w14:textId="6AEF6CFD" w:rsidR="00515465" w:rsidRPr="00515465" w:rsidRDefault="00515465" w:rsidP="00515465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Calibri" w:hAnsi="Calibri" w:cs="Arial"/>
              </w:rPr>
            </w:pPr>
            <w:r w:rsidRPr="00515465">
              <w:rPr>
                <w:rFonts w:ascii="Arial" w:eastAsia="Times New Roman" w:hAnsi="Arial" w:cs="Arial"/>
                <w:sz w:val="20"/>
                <w:szCs w:val="20"/>
              </w:rPr>
              <w:t>Thermal efficiency</w:t>
            </w:r>
          </w:p>
        </w:tc>
        <w:tc>
          <w:tcPr>
            <w:tcW w:w="900" w:type="dxa"/>
            <w:vAlign w:val="center"/>
          </w:tcPr>
          <w:p w14:paraId="2D3FD1A7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7F209F" wp14:editId="631358D7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45AC6C4" w14:textId="77777777" w:rsidR="00515465" w:rsidRPr="00400CDE" w:rsidRDefault="00515465" w:rsidP="0051546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440B4A" wp14:editId="65721842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100092" w14:textId="215D1796" w:rsidR="00515465" w:rsidRPr="00400CDE" w:rsidRDefault="00515465" w:rsidP="00515465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590778" wp14:editId="30806FA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1E6506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FF2B123" w14:textId="77777777" w:rsidR="00515465" w:rsidRPr="00400CDE" w:rsidRDefault="00515465" w:rsidP="00515465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2C826C39" w14:textId="77777777" w:rsidR="00515465" w:rsidRPr="00AF17A7" w:rsidRDefault="00515465" w:rsidP="00515465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15465" w:rsidRPr="00AF17A7" w14:paraId="15A2096C" w14:textId="77777777" w:rsidTr="00A70DAD">
        <w:trPr>
          <w:trHeight w:val="533"/>
        </w:trPr>
        <w:tc>
          <w:tcPr>
            <w:tcW w:w="1699" w:type="dxa"/>
            <w:vAlign w:val="center"/>
          </w:tcPr>
          <w:p w14:paraId="227E9EC0" w14:textId="77777777" w:rsidR="00515465" w:rsidRPr="00AF17A7" w:rsidRDefault="00515465" w:rsidP="00515465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9CEFA2" w14:textId="0865D24A" w:rsidR="00515465" w:rsidRPr="00400CDE" w:rsidRDefault="00515465" w:rsidP="00515465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15465" w:rsidRPr="00AF17A7" w14:paraId="1A558AC1" w14:textId="77777777" w:rsidTr="00A70DAD">
        <w:trPr>
          <w:trHeight w:val="302"/>
        </w:trPr>
        <w:tc>
          <w:tcPr>
            <w:tcW w:w="1699" w:type="dxa"/>
            <w:vAlign w:val="center"/>
          </w:tcPr>
          <w:p w14:paraId="0450398C" w14:textId="77777777" w:rsidR="00515465" w:rsidRPr="00AF17A7" w:rsidRDefault="00515465" w:rsidP="00515465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14BC6403" w14:textId="5326C575" w:rsidR="00515465" w:rsidRPr="00400CDE" w:rsidRDefault="00515465" w:rsidP="00515465">
            <w:pPr>
              <w:spacing w:after="0"/>
              <w:rPr>
                <w:rFonts w:ascii="Arial" w:hAnsi="Arial" w:cs="Arial"/>
                <w:b/>
                <w:iCs/>
              </w:rPr>
            </w:pPr>
            <w:r w:rsidRPr="00515465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11</w:t>
            </w:r>
            <w:r w:rsidR="00716F27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6</w:t>
            </w:r>
            <w:r w:rsidRPr="00515465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Read and Derived Thermodynamics Processes and Cycles</w:t>
            </w:r>
          </w:p>
        </w:tc>
      </w:tr>
      <w:tr w:rsidR="00515465" w:rsidRPr="00AF17A7" w14:paraId="4EC36DC7" w14:textId="77777777" w:rsidTr="00A70DAD">
        <w:trPr>
          <w:trHeight w:val="802"/>
        </w:trPr>
        <w:tc>
          <w:tcPr>
            <w:tcW w:w="1699" w:type="dxa"/>
            <w:vAlign w:val="center"/>
          </w:tcPr>
          <w:p w14:paraId="5EB8C269" w14:textId="77777777" w:rsidR="00515465" w:rsidRPr="00AF17A7" w:rsidRDefault="00515465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1072E1A" w14:textId="77777777" w:rsidR="00515465" w:rsidRPr="00AF17A7" w:rsidRDefault="00515465" w:rsidP="00A70DAD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3B80943B" w14:textId="77777777" w:rsidR="00515465" w:rsidRPr="00AF17A7" w:rsidRDefault="00515465" w:rsidP="00A70DAD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515465" w:rsidRPr="00AF17A7" w14:paraId="4D754CA3" w14:textId="77777777" w:rsidTr="00A70DAD">
        <w:trPr>
          <w:trHeight w:val="793"/>
        </w:trPr>
        <w:tc>
          <w:tcPr>
            <w:tcW w:w="1699" w:type="dxa"/>
            <w:vAlign w:val="center"/>
          </w:tcPr>
          <w:p w14:paraId="3A575D09" w14:textId="77777777" w:rsidR="00515465" w:rsidRPr="00AF17A7" w:rsidRDefault="00515465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4498F1C5" w14:textId="77777777" w:rsidR="00515465" w:rsidRDefault="00515465" w:rsidP="00A70DAD">
            <w:pPr>
              <w:rPr>
                <w:rFonts w:cstheme="minorHAnsi"/>
                <w:b/>
                <w:sz w:val="20"/>
              </w:rPr>
            </w:pPr>
          </w:p>
          <w:p w14:paraId="3A7FE1B1" w14:textId="77777777" w:rsidR="00515465" w:rsidRPr="00AF17A7" w:rsidRDefault="00515465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A47D9BE" wp14:editId="41792ED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49BE77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1066EEE" wp14:editId="4EDA7A3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C507A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570215F2" w14:textId="77777777" w:rsidR="00515465" w:rsidRPr="00AF17A7" w:rsidRDefault="00515465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0610CC2B" w14:textId="77777777" w:rsidR="00515465" w:rsidRPr="00AF17A7" w:rsidRDefault="00515465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2809D9D7" w14:textId="77777777" w:rsidR="00515465" w:rsidRPr="00AF17A7" w:rsidRDefault="00515465" w:rsidP="00515465">
      <w:pPr>
        <w:jc w:val="center"/>
        <w:rPr>
          <w:rFonts w:cstheme="minorHAnsi"/>
          <w:b/>
          <w:sz w:val="20"/>
          <w:szCs w:val="28"/>
        </w:rPr>
      </w:pPr>
    </w:p>
    <w:p w14:paraId="1CF6D1AB" w14:textId="77777777" w:rsidR="00515465" w:rsidRPr="00AF17A7" w:rsidRDefault="00515465" w:rsidP="00515465">
      <w:pPr>
        <w:rPr>
          <w:rFonts w:cstheme="minorHAnsi"/>
          <w:sz w:val="2"/>
        </w:rPr>
      </w:pPr>
    </w:p>
    <w:p w14:paraId="43D64851" w14:textId="77777777" w:rsidR="00515465" w:rsidRPr="00AF17A7" w:rsidRDefault="00515465" w:rsidP="00515465">
      <w:pPr>
        <w:rPr>
          <w:rFonts w:cstheme="minorHAnsi"/>
          <w:sz w:val="2"/>
        </w:rPr>
      </w:pPr>
    </w:p>
    <w:p w14:paraId="0EA111F0" w14:textId="77777777" w:rsidR="00515465" w:rsidRPr="00AF17A7" w:rsidRDefault="00515465" w:rsidP="00515465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15465" w:rsidRPr="00AF17A7" w14:paraId="49A34B79" w14:textId="77777777" w:rsidTr="00A70DAD">
        <w:trPr>
          <w:trHeight w:val="384"/>
        </w:trPr>
        <w:tc>
          <w:tcPr>
            <w:tcW w:w="9478" w:type="dxa"/>
            <w:gridSpan w:val="8"/>
            <w:vAlign w:val="center"/>
          </w:tcPr>
          <w:p w14:paraId="5439D4BD" w14:textId="77777777" w:rsidR="00515465" w:rsidRPr="00AF17A7" w:rsidRDefault="00515465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515465" w:rsidRPr="00AF17A7" w14:paraId="0941440A" w14:textId="77777777" w:rsidTr="00A70DAD">
        <w:trPr>
          <w:trHeight w:val="487"/>
        </w:trPr>
        <w:tc>
          <w:tcPr>
            <w:tcW w:w="3201" w:type="dxa"/>
            <w:vAlign w:val="center"/>
          </w:tcPr>
          <w:p w14:paraId="1893419E" w14:textId="77777777" w:rsidR="00515465" w:rsidRPr="00AF17A7" w:rsidRDefault="00515465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4490A03" w14:textId="77777777" w:rsidR="00515465" w:rsidRPr="00AF17A7" w:rsidRDefault="00515465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111F718" w14:textId="77777777" w:rsidR="00515465" w:rsidRPr="00AF17A7" w:rsidRDefault="00515465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515465" w:rsidRPr="00AF17A7" w14:paraId="62F71A1F" w14:textId="77777777" w:rsidTr="00A70DAD">
        <w:trPr>
          <w:cantSplit/>
          <w:trHeight w:val="1566"/>
        </w:trPr>
        <w:tc>
          <w:tcPr>
            <w:tcW w:w="3201" w:type="dxa"/>
            <w:vAlign w:val="center"/>
          </w:tcPr>
          <w:p w14:paraId="27DBF1D3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BD8FC5A" w14:textId="77777777" w:rsidR="00515465" w:rsidRPr="00AF17A7" w:rsidRDefault="00515465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55D43A" w14:textId="77777777" w:rsidR="00515465" w:rsidRPr="00AF17A7" w:rsidRDefault="00515465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DBB6C25" w14:textId="77777777" w:rsidR="00515465" w:rsidRPr="00AF17A7" w:rsidRDefault="00515465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A308E52" w14:textId="77777777" w:rsidR="00515465" w:rsidRPr="00AF17A7" w:rsidRDefault="00515465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3D0D98C" w14:textId="77777777" w:rsidR="00515465" w:rsidRPr="00AF17A7" w:rsidRDefault="00515465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E36B011" w14:textId="77777777" w:rsidR="00515465" w:rsidRPr="00AF17A7" w:rsidRDefault="00515465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30D5EB4" w14:textId="77777777" w:rsidR="00515465" w:rsidRPr="00AF17A7" w:rsidRDefault="00515465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515465" w:rsidRPr="00AF17A7" w14:paraId="09B23908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3CB2057B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8920F2" w14:textId="77777777" w:rsidR="00515465" w:rsidRPr="00AF17A7" w:rsidRDefault="00515465" w:rsidP="00A70DA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C18E8C" w14:textId="77777777" w:rsidR="00515465" w:rsidRPr="00AF17A7" w:rsidRDefault="00515465" w:rsidP="00A70DAD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B867842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06F4A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17A58B4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DA9BDBD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3E0FF63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</w:tr>
      <w:tr w:rsidR="00515465" w:rsidRPr="00AF17A7" w14:paraId="29F2F021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1542A700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0D5C3B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509803DF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2D963F1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DBFDE7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A84961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513EC80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5864B14E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</w:tr>
      <w:tr w:rsidR="00515465" w:rsidRPr="00AF17A7" w14:paraId="6C725ADD" w14:textId="77777777" w:rsidTr="00A70DAD">
        <w:trPr>
          <w:trHeight w:val="306"/>
        </w:trPr>
        <w:tc>
          <w:tcPr>
            <w:tcW w:w="3201" w:type="dxa"/>
            <w:vAlign w:val="center"/>
          </w:tcPr>
          <w:p w14:paraId="67F2DFF4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8675CB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61EB01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7813B62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D01D61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03F8F7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D72F6B2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E6ED1C6" w14:textId="77777777" w:rsidR="00515465" w:rsidRPr="00AF17A7" w:rsidRDefault="00515465" w:rsidP="00A70DAD">
            <w:pPr>
              <w:rPr>
                <w:rFonts w:cstheme="minorHAnsi"/>
                <w:sz w:val="22"/>
              </w:rPr>
            </w:pPr>
          </w:p>
        </w:tc>
      </w:tr>
    </w:tbl>
    <w:p w14:paraId="3ADF9777" w14:textId="77777777" w:rsidR="00C51EB9" w:rsidRPr="009F1B64" w:rsidRDefault="00C51EB9" w:rsidP="00C51EB9">
      <w:pPr>
        <w:rPr>
          <w:rFonts w:cstheme="minorHAnsi"/>
          <w:sz w:val="12"/>
          <w:szCs w:val="12"/>
        </w:rPr>
      </w:pPr>
    </w:p>
    <w:p w14:paraId="2EC291DD" w14:textId="77777777" w:rsidR="00C51EB9" w:rsidRPr="009F1B64" w:rsidRDefault="00C51EB9" w:rsidP="00C51EB9">
      <w:pPr>
        <w:rPr>
          <w:rFonts w:cstheme="minorHAnsi"/>
          <w:b/>
          <w:sz w:val="32"/>
          <w:szCs w:val="18"/>
        </w:rPr>
      </w:pPr>
      <w:r w:rsidRPr="009F1B64">
        <w:rPr>
          <w:rFonts w:cstheme="minorHAnsi"/>
          <w:b/>
          <w:sz w:val="28"/>
          <w:szCs w:val="18"/>
        </w:rPr>
        <w:br w:type="page"/>
      </w:r>
      <w:r w:rsidRPr="009F1B64">
        <w:rPr>
          <w:rFonts w:cstheme="minorHAnsi"/>
          <w:b/>
          <w:sz w:val="32"/>
          <w:szCs w:val="18"/>
        </w:rPr>
        <w:t>Observation Checklist</w:t>
      </w:r>
    </w:p>
    <w:tbl>
      <w:tblPr>
        <w:tblStyle w:val="TableGrid"/>
        <w:tblW w:w="98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1982"/>
        <w:gridCol w:w="2430"/>
        <w:gridCol w:w="2037"/>
        <w:gridCol w:w="630"/>
        <w:gridCol w:w="630"/>
        <w:gridCol w:w="1649"/>
      </w:tblGrid>
      <w:tr w:rsidR="00C51EB9" w:rsidRPr="009F1B64" w14:paraId="3F4EA3A4" w14:textId="77777777" w:rsidTr="00515465">
        <w:trPr>
          <w:trHeight w:val="456"/>
        </w:trPr>
        <w:tc>
          <w:tcPr>
            <w:tcW w:w="2507" w:type="dxa"/>
            <w:gridSpan w:val="2"/>
            <w:vAlign w:val="center"/>
          </w:tcPr>
          <w:p w14:paraId="796298C2" w14:textId="77777777" w:rsidR="00C51EB9" w:rsidRPr="009F1B64" w:rsidRDefault="00C51EB9" w:rsidP="00515465">
            <w:pPr>
              <w:spacing w:after="0"/>
              <w:rPr>
                <w:rFonts w:cstheme="minorHAnsi"/>
                <w:szCs w:val="20"/>
              </w:rPr>
            </w:pPr>
            <w:r w:rsidRPr="009F1B64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5067280" w14:textId="77777777" w:rsidR="00515465" w:rsidRPr="00515465" w:rsidRDefault="00515465" w:rsidP="00515465">
            <w:pPr>
              <w:numPr>
                <w:ilvl w:val="0"/>
                <w:numId w:val="13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Draw the different Cycles</w:t>
            </w:r>
          </w:p>
          <w:p w14:paraId="01FAFB8E" w14:textId="77777777" w:rsidR="00515465" w:rsidRPr="00515465" w:rsidRDefault="00515465" w:rsidP="00515465">
            <w:pPr>
              <w:numPr>
                <w:ilvl w:val="0"/>
                <w:numId w:val="13"/>
              </w:numPr>
              <w:spacing w:after="0" w:line="259" w:lineRule="auto"/>
              <w:contextualSpacing/>
              <w:rPr>
                <w:rFonts w:cstheme="minorHAnsi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Evaluate the performance of steam boilers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7AE931D" w14:textId="5C4C9B9F" w:rsidR="00C51EB9" w:rsidRPr="009F1B64" w:rsidRDefault="00515465" w:rsidP="00515465">
            <w:pPr>
              <w:numPr>
                <w:ilvl w:val="0"/>
                <w:numId w:val="13"/>
              </w:numPr>
              <w:spacing w:after="0" w:line="259" w:lineRule="auto"/>
              <w:contextualSpacing/>
              <w:rPr>
                <w:rFonts w:cstheme="minorHAnsi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Derived and solved the mathematically problems of I.C engines</w:t>
            </w:r>
            <w:r w:rsidRPr="009F1B64">
              <w:rPr>
                <w:rFonts w:cstheme="minorHAnsi"/>
                <w:szCs w:val="20"/>
              </w:rPr>
              <w:t xml:space="preserve"> </w:t>
            </w:r>
          </w:p>
        </w:tc>
      </w:tr>
      <w:tr w:rsidR="00C51EB9" w:rsidRPr="009F1B64" w14:paraId="0FBC4111" w14:textId="77777777" w:rsidTr="005154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9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6E897D4" w14:textId="77777777" w:rsidR="00C51EB9" w:rsidRPr="009F1B64" w:rsidRDefault="00C51EB9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158445" w14:textId="77777777" w:rsidR="00C51EB9" w:rsidRPr="009F1B64" w:rsidRDefault="00C51EB9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802642" w14:textId="77777777" w:rsidR="00C51EB9" w:rsidRPr="009F1B64" w:rsidRDefault="00C51EB9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164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4867A0" w14:textId="77777777" w:rsidR="00C51EB9" w:rsidRPr="009F1B64" w:rsidRDefault="00C51EB9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C51EB9" w:rsidRPr="009F1B64" w14:paraId="28F5E2D8" w14:textId="77777777" w:rsidTr="005154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top w:val="single" w:sz="18" w:space="0" w:color="auto"/>
            </w:tcBorders>
            <w:vAlign w:val="center"/>
          </w:tcPr>
          <w:p w14:paraId="4418D7C8" w14:textId="77777777" w:rsidR="00C51EB9" w:rsidRPr="009F1B64" w:rsidRDefault="00C51EB9" w:rsidP="00515465">
            <w:pPr>
              <w:pStyle w:val="ListParagraph"/>
              <w:numPr>
                <w:ilvl w:val="0"/>
                <w:numId w:val="3"/>
              </w:numPr>
              <w:tabs>
                <w:tab w:val="left" w:pos="423"/>
              </w:tabs>
              <w:spacing w:after="0" w:line="240" w:lineRule="auto"/>
              <w:ind w:left="243" w:hanging="18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9" w:type="dxa"/>
            <w:gridSpan w:val="3"/>
            <w:tcBorders>
              <w:top w:val="single" w:sz="18" w:space="0" w:color="auto"/>
            </w:tcBorders>
          </w:tcPr>
          <w:p w14:paraId="081AECC0" w14:textId="5595340D" w:rsidR="00C51EB9" w:rsidRPr="00515465" w:rsidRDefault="00C51EB9" w:rsidP="00515465">
            <w:pPr>
              <w:spacing w:after="0"/>
              <w:ind w:left="90"/>
              <w:rPr>
                <w:rFonts w:ascii="Arial" w:hAnsi="Arial" w:cs="Arial"/>
                <w:sz w:val="22"/>
                <w:szCs w:val="22"/>
              </w:rPr>
            </w:pPr>
            <w:bookmarkStart w:id="4" w:name="OLE_LINK103"/>
            <w:bookmarkStart w:id="5" w:name="OLE_LINK104"/>
            <w:r w:rsidRPr="00515465">
              <w:rPr>
                <w:rFonts w:ascii="Arial" w:hAnsi="Arial" w:cs="Arial"/>
                <w:sz w:val="22"/>
                <w:szCs w:val="22"/>
              </w:rPr>
              <w:t xml:space="preserve">Explain CARNOT CYCLE with the help of P-V diagram; also derive its mathematical </w:t>
            </w:r>
            <w:r w:rsidRPr="00515465">
              <w:rPr>
                <w:rFonts w:ascii="Arial" w:eastAsia="Calibri" w:hAnsi="Arial" w:cs="Arial"/>
                <w:color w:val="000000"/>
                <w:sz w:val="22"/>
                <w:szCs w:val="22"/>
              </w:rPr>
              <w:t>relations for Air Standard Efficiency during the cycle of operation.</w:t>
            </w:r>
            <w:bookmarkEnd w:id="4"/>
            <w:bookmarkEnd w:id="5"/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0BF9341B" w14:textId="77777777" w:rsidR="00C51EB9" w:rsidRPr="009F1B64" w:rsidRDefault="00C51EB9" w:rsidP="00515465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7250A5AE" w14:textId="77777777" w:rsidR="00C51EB9" w:rsidRPr="009F1B64" w:rsidRDefault="00C51EB9" w:rsidP="00515465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9" w:type="dxa"/>
            <w:vMerge w:val="restart"/>
            <w:tcBorders>
              <w:top w:val="single" w:sz="18" w:space="0" w:color="auto"/>
            </w:tcBorders>
          </w:tcPr>
          <w:p w14:paraId="1AF0F50E" w14:textId="77777777" w:rsidR="00C51EB9" w:rsidRPr="009F1B64" w:rsidRDefault="00C51EB9" w:rsidP="00515465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C51EB9" w:rsidRPr="009F1B64" w14:paraId="6B411845" w14:textId="77777777" w:rsidTr="005154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vAlign w:val="center"/>
          </w:tcPr>
          <w:p w14:paraId="7C0C3A41" w14:textId="77777777" w:rsidR="00C51EB9" w:rsidRPr="009F1B64" w:rsidRDefault="00C51EB9" w:rsidP="00515465">
            <w:pPr>
              <w:pStyle w:val="ListParagraph"/>
              <w:numPr>
                <w:ilvl w:val="0"/>
                <w:numId w:val="3"/>
              </w:numPr>
              <w:tabs>
                <w:tab w:val="left" w:pos="423"/>
              </w:tabs>
              <w:spacing w:after="0" w:line="240" w:lineRule="auto"/>
              <w:ind w:left="243" w:hanging="18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9" w:type="dxa"/>
            <w:gridSpan w:val="3"/>
          </w:tcPr>
          <w:p w14:paraId="7C23BBE2" w14:textId="5A3378F5" w:rsidR="00C51EB9" w:rsidRPr="00515465" w:rsidRDefault="00C51EB9" w:rsidP="00515465">
            <w:pPr>
              <w:spacing w:after="0"/>
              <w:ind w:left="9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bookmarkStart w:id="6" w:name="OLE_LINK105"/>
            <w:bookmarkStart w:id="7" w:name="OLE_LINK106"/>
            <w:r w:rsidRPr="00515465">
              <w:rPr>
                <w:rFonts w:ascii="Arial" w:eastAsia="Calibri" w:hAnsi="Arial" w:cs="Arial"/>
                <w:color w:val="000000"/>
                <w:sz w:val="22"/>
                <w:szCs w:val="22"/>
              </w:rPr>
              <w:t>OTTO CYCLE with the help of P-V diagram; also derive its mathematical relations for Air Standard Efficiency during the cycle of operation</w:t>
            </w:r>
            <w:bookmarkEnd w:id="6"/>
            <w:bookmarkEnd w:id="7"/>
          </w:p>
        </w:tc>
        <w:tc>
          <w:tcPr>
            <w:tcW w:w="630" w:type="dxa"/>
            <w:vAlign w:val="center"/>
          </w:tcPr>
          <w:p w14:paraId="01EBB914" w14:textId="77777777" w:rsidR="00C51EB9" w:rsidRPr="009F1B64" w:rsidRDefault="00C51EB9" w:rsidP="00515465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B27DE00" w14:textId="77777777" w:rsidR="00C51EB9" w:rsidRPr="009F1B64" w:rsidRDefault="00C51EB9" w:rsidP="00515465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9" w:type="dxa"/>
            <w:vMerge/>
          </w:tcPr>
          <w:p w14:paraId="537C8682" w14:textId="77777777" w:rsidR="00C51EB9" w:rsidRPr="009F1B64" w:rsidRDefault="00C51EB9" w:rsidP="00515465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C51EB9" w:rsidRPr="009F1B64" w14:paraId="321067FD" w14:textId="77777777" w:rsidTr="005154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25" w:type="dxa"/>
            <w:vAlign w:val="center"/>
          </w:tcPr>
          <w:p w14:paraId="3B4CF040" w14:textId="77777777" w:rsidR="00C51EB9" w:rsidRPr="009F1B64" w:rsidRDefault="00C51EB9" w:rsidP="00515465">
            <w:pPr>
              <w:pStyle w:val="ListParagraph"/>
              <w:numPr>
                <w:ilvl w:val="0"/>
                <w:numId w:val="3"/>
              </w:numPr>
              <w:tabs>
                <w:tab w:val="left" w:pos="423"/>
              </w:tabs>
              <w:spacing w:after="0" w:line="240" w:lineRule="auto"/>
              <w:ind w:left="243" w:hanging="18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9" w:type="dxa"/>
            <w:gridSpan w:val="3"/>
          </w:tcPr>
          <w:p w14:paraId="11A9915B" w14:textId="052C3939" w:rsidR="00C51EB9" w:rsidRPr="00515465" w:rsidRDefault="00C51EB9" w:rsidP="00515465">
            <w:pPr>
              <w:spacing w:after="0"/>
              <w:ind w:left="9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bookmarkStart w:id="8" w:name="OLE_LINK107"/>
            <w:bookmarkStart w:id="9" w:name="OLE_LINK108"/>
            <w:r w:rsidRPr="00515465">
              <w:rPr>
                <w:rFonts w:ascii="Arial" w:eastAsia="Calibri" w:hAnsi="Arial" w:cs="Arial"/>
                <w:color w:val="000000"/>
                <w:sz w:val="22"/>
                <w:szCs w:val="22"/>
              </w:rPr>
              <w:t>DIESEL CYCLE with the help of P-V diagram; also derive its mathematical relations for Air Standard Efficiency during the cycle of operation</w:t>
            </w:r>
            <w:bookmarkEnd w:id="8"/>
            <w:bookmarkEnd w:id="9"/>
            <w:r w:rsidRPr="00515465">
              <w:rPr>
                <w:rFonts w:ascii="Arial" w:eastAsia="Calibri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630" w:type="dxa"/>
            <w:vAlign w:val="center"/>
          </w:tcPr>
          <w:p w14:paraId="313A1C30" w14:textId="77777777" w:rsidR="00C51EB9" w:rsidRPr="009F1B64" w:rsidRDefault="00C51EB9" w:rsidP="00515465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D5825E5" w14:textId="77777777" w:rsidR="00C51EB9" w:rsidRPr="009F1B64" w:rsidRDefault="00C51EB9" w:rsidP="00515465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9" w:type="dxa"/>
            <w:vMerge/>
          </w:tcPr>
          <w:p w14:paraId="59B28E78" w14:textId="77777777" w:rsidR="00C51EB9" w:rsidRPr="009F1B64" w:rsidRDefault="00C51EB9" w:rsidP="00515465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C51EB9" w:rsidRPr="009F1B64" w14:paraId="0DA82EFC" w14:textId="77777777" w:rsidTr="005154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25" w:type="dxa"/>
            <w:vAlign w:val="center"/>
          </w:tcPr>
          <w:p w14:paraId="3A7218F2" w14:textId="77777777" w:rsidR="00C51EB9" w:rsidRPr="009F1B64" w:rsidRDefault="00C51EB9" w:rsidP="00515465">
            <w:pPr>
              <w:pStyle w:val="ListParagraph"/>
              <w:numPr>
                <w:ilvl w:val="0"/>
                <w:numId w:val="3"/>
              </w:numPr>
              <w:tabs>
                <w:tab w:val="left" w:pos="423"/>
              </w:tabs>
              <w:spacing w:after="0" w:line="240" w:lineRule="auto"/>
              <w:ind w:left="243" w:hanging="18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9" w:type="dxa"/>
            <w:gridSpan w:val="3"/>
          </w:tcPr>
          <w:p w14:paraId="4633D30E" w14:textId="77777777" w:rsidR="00C51EB9" w:rsidRPr="00515465" w:rsidRDefault="00C51EB9" w:rsidP="00515465">
            <w:pPr>
              <w:spacing w:after="0"/>
              <w:ind w:left="9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515465">
              <w:rPr>
                <w:rFonts w:ascii="Arial" w:eastAsia="Calibri" w:hAnsi="Arial" w:cs="Arial"/>
                <w:color w:val="000000"/>
                <w:sz w:val="22"/>
                <w:szCs w:val="22"/>
              </w:rPr>
              <w:t>Joule’s Cycle with the help of P-V diagram, also derive its mathematical relations for air standard efficiency during cycle of operation.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D34A371" w14:textId="77777777" w:rsidR="00C51EB9" w:rsidRPr="009F1B64" w:rsidRDefault="00C51EB9" w:rsidP="00515465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6EFA58" w14:textId="77777777" w:rsidR="00C51EB9" w:rsidRPr="009F1B64" w:rsidRDefault="00C51EB9" w:rsidP="00515465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9" w:type="dxa"/>
            <w:vMerge/>
          </w:tcPr>
          <w:p w14:paraId="7786E911" w14:textId="77777777" w:rsidR="00C51EB9" w:rsidRPr="009F1B64" w:rsidRDefault="00C51EB9" w:rsidP="00515465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C51EB9" w:rsidRPr="009F1B64" w14:paraId="0291E8B0" w14:textId="77777777" w:rsidTr="005154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25" w:type="dxa"/>
            <w:vAlign w:val="center"/>
          </w:tcPr>
          <w:p w14:paraId="081F2C21" w14:textId="77777777" w:rsidR="00C51EB9" w:rsidRPr="009F1B64" w:rsidRDefault="00C51EB9" w:rsidP="00515465">
            <w:pPr>
              <w:pStyle w:val="ListParagraph"/>
              <w:numPr>
                <w:ilvl w:val="0"/>
                <w:numId w:val="3"/>
              </w:numPr>
              <w:tabs>
                <w:tab w:val="left" w:pos="423"/>
              </w:tabs>
              <w:spacing w:after="0" w:line="240" w:lineRule="auto"/>
              <w:ind w:left="243" w:hanging="18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9" w:type="dxa"/>
            <w:gridSpan w:val="3"/>
          </w:tcPr>
          <w:p w14:paraId="2EEC9268" w14:textId="77777777" w:rsidR="00C51EB9" w:rsidRPr="00515465" w:rsidRDefault="00C51EB9" w:rsidP="005154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15465">
              <w:rPr>
                <w:rFonts w:ascii="Arial" w:eastAsia="Calibri" w:hAnsi="Arial" w:cs="Arial"/>
                <w:color w:val="000000"/>
                <w:sz w:val="22"/>
                <w:szCs w:val="22"/>
              </w:rPr>
              <w:t>DUAL COMBUSTION CYCLE with the help of P-V diagram; also derive its mathematical relations for Air Standard Efficiency during the cycle of operation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B95DE6" w14:textId="77777777" w:rsidR="00C51EB9" w:rsidRPr="009F1B64" w:rsidRDefault="00C51EB9" w:rsidP="00515465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540A49" w14:textId="77777777" w:rsidR="00C51EB9" w:rsidRPr="009F1B64" w:rsidRDefault="00C51EB9" w:rsidP="00515465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9" w:type="dxa"/>
            <w:vMerge/>
          </w:tcPr>
          <w:p w14:paraId="311B622B" w14:textId="77777777" w:rsidR="00C51EB9" w:rsidRPr="009F1B64" w:rsidRDefault="00C51EB9" w:rsidP="00515465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C51EB9" w:rsidRPr="009F1B64" w14:paraId="55D0C5A9" w14:textId="77777777" w:rsidTr="005154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25" w:type="dxa"/>
            <w:vAlign w:val="center"/>
          </w:tcPr>
          <w:p w14:paraId="32984BFB" w14:textId="77777777" w:rsidR="00C51EB9" w:rsidRPr="009F1B64" w:rsidRDefault="00C51EB9" w:rsidP="00515465">
            <w:pPr>
              <w:pStyle w:val="ListParagraph"/>
              <w:numPr>
                <w:ilvl w:val="0"/>
                <w:numId w:val="3"/>
              </w:numPr>
              <w:tabs>
                <w:tab w:val="left" w:pos="423"/>
              </w:tabs>
              <w:spacing w:after="0" w:line="240" w:lineRule="auto"/>
              <w:ind w:left="243" w:hanging="18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9" w:type="dxa"/>
            <w:gridSpan w:val="3"/>
          </w:tcPr>
          <w:p w14:paraId="17A79DD3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15465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Demonstrate Working and </w:t>
            </w:r>
            <w:bookmarkStart w:id="10" w:name="OLE_LINK93"/>
            <w:bookmarkStart w:id="11" w:name="OLE_LINK94"/>
            <w:r w:rsidRPr="00515465">
              <w:rPr>
                <w:rFonts w:ascii="Arial" w:eastAsia="Calibri" w:hAnsi="Arial" w:cs="Arial"/>
                <w:color w:val="000000"/>
                <w:sz w:val="22"/>
                <w:szCs w:val="22"/>
              </w:rPr>
              <w:t>general construction of a boiler, Classification of boilers, Selection factors of a good steam boiler, Important terms used for steam boilers.</w:t>
            </w:r>
            <w:bookmarkEnd w:id="10"/>
            <w:bookmarkEnd w:id="11"/>
          </w:p>
        </w:tc>
        <w:tc>
          <w:tcPr>
            <w:tcW w:w="630" w:type="dxa"/>
            <w:shd w:val="clear" w:color="auto" w:fill="auto"/>
            <w:vAlign w:val="center"/>
          </w:tcPr>
          <w:p w14:paraId="145E76A1" w14:textId="77777777" w:rsidR="00C51EB9" w:rsidRPr="009F1B64" w:rsidRDefault="00C51EB9" w:rsidP="00515465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9C334" w14:textId="77777777" w:rsidR="00C51EB9" w:rsidRPr="009F1B64" w:rsidRDefault="00C51EB9" w:rsidP="00515465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9" w:type="dxa"/>
            <w:vMerge/>
          </w:tcPr>
          <w:p w14:paraId="36C244A9" w14:textId="77777777" w:rsidR="00C51EB9" w:rsidRPr="009F1B64" w:rsidRDefault="00C51EB9" w:rsidP="00515465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C51EB9" w:rsidRPr="009F1B64" w14:paraId="2A918E44" w14:textId="77777777" w:rsidTr="005154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25" w:type="dxa"/>
            <w:vAlign w:val="center"/>
          </w:tcPr>
          <w:p w14:paraId="453BBC10" w14:textId="77777777" w:rsidR="00C51EB9" w:rsidRPr="009F1B64" w:rsidRDefault="00C51EB9" w:rsidP="00515465">
            <w:pPr>
              <w:pStyle w:val="ListParagraph"/>
              <w:numPr>
                <w:ilvl w:val="0"/>
                <w:numId w:val="3"/>
              </w:numPr>
              <w:tabs>
                <w:tab w:val="left" w:pos="423"/>
              </w:tabs>
              <w:spacing w:after="0" w:line="240" w:lineRule="auto"/>
              <w:ind w:left="243" w:hanging="18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9" w:type="dxa"/>
            <w:gridSpan w:val="3"/>
          </w:tcPr>
          <w:p w14:paraId="1FAA7939" w14:textId="77777777" w:rsidR="00C51EB9" w:rsidRPr="00515465" w:rsidRDefault="00C51EB9" w:rsidP="00515465">
            <w:pPr>
              <w:spacing w:after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515465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The construction and working of Simple Vertical Boiler with the help of neat sketch.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F93727" w14:textId="77777777" w:rsidR="00C51EB9" w:rsidRPr="009F1B64" w:rsidRDefault="00C51EB9" w:rsidP="00515465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8C5BCE5" w14:textId="77777777" w:rsidR="00C51EB9" w:rsidRPr="009F1B64" w:rsidRDefault="00C51EB9" w:rsidP="00515465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1649" w:type="dxa"/>
            <w:vMerge/>
          </w:tcPr>
          <w:p w14:paraId="74EC5BFA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25629279" w14:textId="77777777" w:rsidTr="005154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25" w:type="dxa"/>
            <w:vAlign w:val="center"/>
          </w:tcPr>
          <w:p w14:paraId="2D0B97B4" w14:textId="77777777" w:rsidR="00C51EB9" w:rsidRPr="009F1B64" w:rsidRDefault="00C51EB9" w:rsidP="00515465">
            <w:pPr>
              <w:pStyle w:val="ListParagraph"/>
              <w:numPr>
                <w:ilvl w:val="0"/>
                <w:numId w:val="3"/>
              </w:numPr>
              <w:tabs>
                <w:tab w:val="left" w:pos="423"/>
              </w:tabs>
              <w:bidi/>
              <w:spacing w:after="0" w:line="240" w:lineRule="auto"/>
              <w:ind w:left="243" w:hanging="18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9" w:type="dxa"/>
            <w:gridSpan w:val="3"/>
          </w:tcPr>
          <w:p w14:paraId="30C7956E" w14:textId="77777777" w:rsidR="00C51EB9" w:rsidRPr="00515465" w:rsidRDefault="00C51EB9" w:rsidP="0051546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515465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The construction and working of COCHRAN Boiler (Multi tubular boiler) with the help of neat sketch.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BC69E9" w14:textId="77777777" w:rsidR="00C51EB9" w:rsidRPr="009F1B64" w:rsidRDefault="00C51EB9" w:rsidP="00515465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37FE64" w14:textId="77777777" w:rsidR="00C51EB9" w:rsidRPr="009F1B64" w:rsidRDefault="00C51EB9" w:rsidP="00515465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1649" w:type="dxa"/>
            <w:vMerge/>
          </w:tcPr>
          <w:p w14:paraId="652707C9" w14:textId="77777777" w:rsidR="00C51EB9" w:rsidRPr="009F1B64" w:rsidRDefault="00C51EB9" w:rsidP="00515465">
            <w:pPr>
              <w:bidi/>
              <w:spacing w:after="0"/>
              <w:rPr>
                <w:rFonts w:cstheme="minorHAnsi"/>
              </w:rPr>
            </w:pPr>
          </w:p>
        </w:tc>
      </w:tr>
      <w:tr w:rsidR="00C51EB9" w:rsidRPr="009F1B64" w14:paraId="6FAF06D9" w14:textId="77777777" w:rsidTr="005154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25" w:type="dxa"/>
            <w:vAlign w:val="center"/>
          </w:tcPr>
          <w:p w14:paraId="5199E760" w14:textId="77777777" w:rsidR="00C51EB9" w:rsidRPr="009F1B64" w:rsidRDefault="00C51EB9" w:rsidP="00515465">
            <w:pPr>
              <w:pStyle w:val="ListParagraph"/>
              <w:numPr>
                <w:ilvl w:val="0"/>
                <w:numId w:val="3"/>
              </w:numPr>
              <w:tabs>
                <w:tab w:val="left" w:pos="423"/>
              </w:tabs>
              <w:bidi/>
              <w:spacing w:after="0" w:line="240" w:lineRule="auto"/>
              <w:ind w:left="243" w:hanging="18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9" w:type="dxa"/>
            <w:gridSpan w:val="3"/>
          </w:tcPr>
          <w:p w14:paraId="184E294A" w14:textId="77777777" w:rsidR="00C51EB9" w:rsidRPr="00515465" w:rsidRDefault="00C51EB9" w:rsidP="005154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15465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The construction and working of Babcock and Wilcox Boiler with the    help of neat sketch.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992C671" w14:textId="77777777" w:rsidR="00C51EB9" w:rsidRPr="009F1B64" w:rsidRDefault="00C51EB9" w:rsidP="00515465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D38643" w14:textId="77777777" w:rsidR="00C51EB9" w:rsidRPr="009F1B64" w:rsidRDefault="00C51EB9" w:rsidP="00515465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1649" w:type="dxa"/>
            <w:vMerge/>
          </w:tcPr>
          <w:p w14:paraId="73D28E6E" w14:textId="77777777" w:rsidR="00C51EB9" w:rsidRPr="009F1B64" w:rsidRDefault="00C51EB9" w:rsidP="00515465">
            <w:pPr>
              <w:bidi/>
              <w:spacing w:after="0"/>
              <w:rPr>
                <w:rFonts w:cstheme="minorHAnsi"/>
              </w:rPr>
            </w:pPr>
          </w:p>
        </w:tc>
      </w:tr>
      <w:tr w:rsidR="00C51EB9" w:rsidRPr="009F1B64" w14:paraId="6B5E06FD" w14:textId="77777777" w:rsidTr="005154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25" w:type="dxa"/>
            <w:vAlign w:val="center"/>
          </w:tcPr>
          <w:p w14:paraId="28A69A76" w14:textId="77777777" w:rsidR="00C51EB9" w:rsidRPr="009F1B64" w:rsidRDefault="00C51EB9" w:rsidP="00515465">
            <w:pPr>
              <w:pStyle w:val="ListParagraph"/>
              <w:numPr>
                <w:ilvl w:val="0"/>
                <w:numId w:val="3"/>
              </w:numPr>
              <w:tabs>
                <w:tab w:val="left" w:pos="423"/>
              </w:tabs>
              <w:bidi/>
              <w:spacing w:after="0" w:line="240" w:lineRule="auto"/>
              <w:ind w:left="243" w:hanging="18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9" w:type="dxa"/>
            <w:gridSpan w:val="3"/>
          </w:tcPr>
          <w:p w14:paraId="1A805C70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15465">
              <w:rPr>
                <w:rFonts w:ascii="Arial" w:hAnsi="Arial" w:cs="Arial"/>
                <w:sz w:val="22"/>
                <w:szCs w:val="22"/>
              </w:rPr>
              <w:t xml:space="preserve">Solve and Derived following </w:t>
            </w:r>
          </w:p>
          <w:p w14:paraId="4966F7AC" w14:textId="77777777" w:rsidR="00C51EB9" w:rsidRPr="00515465" w:rsidRDefault="00C51EB9" w:rsidP="00515465">
            <w:pPr>
              <w:pStyle w:val="ListParagraph"/>
              <w:numPr>
                <w:ilvl w:val="1"/>
                <w:numId w:val="3"/>
              </w:numPr>
              <w:spacing w:after="0"/>
              <w:ind w:left="581"/>
              <w:rPr>
                <w:rFonts w:ascii="Arial" w:hAnsi="Arial" w:cs="Arial"/>
                <w:sz w:val="22"/>
                <w:szCs w:val="22"/>
              </w:rPr>
            </w:pPr>
            <w:r w:rsidRPr="00515465">
              <w:rPr>
                <w:rFonts w:ascii="Arial" w:hAnsi="Arial" w:cs="Arial"/>
                <w:sz w:val="22"/>
                <w:szCs w:val="22"/>
              </w:rPr>
              <w:t>Torque, and it’s unit in SI system.</w:t>
            </w:r>
          </w:p>
          <w:p w14:paraId="0E386A2A" w14:textId="77777777" w:rsidR="00C51EB9" w:rsidRPr="00515465" w:rsidRDefault="00C51EB9" w:rsidP="00515465">
            <w:pPr>
              <w:pStyle w:val="ListParagraph"/>
              <w:numPr>
                <w:ilvl w:val="1"/>
                <w:numId w:val="3"/>
              </w:numPr>
              <w:spacing w:after="0"/>
              <w:ind w:left="581"/>
              <w:rPr>
                <w:rFonts w:ascii="Arial" w:hAnsi="Arial" w:cs="Arial"/>
                <w:sz w:val="22"/>
                <w:szCs w:val="22"/>
              </w:rPr>
            </w:pPr>
            <w:r w:rsidRPr="00515465">
              <w:rPr>
                <w:rFonts w:ascii="Arial" w:hAnsi="Arial" w:cs="Arial"/>
                <w:sz w:val="22"/>
                <w:szCs w:val="22"/>
              </w:rPr>
              <w:t>Mean effective pressure.</w:t>
            </w:r>
          </w:p>
          <w:p w14:paraId="254D7738" w14:textId="741EDDF6" w:rsidR="00C51EB9" w:rsidRPr="00515465" w:rsidRDefault="00C51EB9" w:rsidP="00515465">
            <w:pPr>
              <w:pStyle w:val="ListParagraph"/>
              <w:numPr>
                <w:ilvl w:val="1"/>
                <w:numId w:val="3"/>
              </w:numPr>
              <w:spacing w:after="0"/>
              <w:ind w:left="581"/>
              <w:rPr>
                <w:rFonts w:ascii="Arial" w:hAnsi="Arial" w:cs="Arial"/>
                <w:sz w:val="22"/>
                <w:szCs w:val="22"/>
              </w:rPr>
            </w:pPr>
            <w:r w:rsidRPr="00515465">
              <w:rPr>
                <w:rFonts w:ascii="Arial" w:hAnsi="Arial" w:cs="Arial"/>
                <w:sz w:val="22"/>
                <w:szCs w:val="22"/>
              </w:rPr>
              <w:t>Indicated power and its formula.</w:t>
            </w:r>
          </w:p>
          <w:p w14:paraId="27E36E65" w14:textId="77777777" w:rsidR="00C51EB9" w:rsidRPr="00515465" w:rsidRDefault="00C51EB9" w:rsidP="00515465">
            <w:pPr>
              <w:pStyle w:val="ListParagraph"/>
              <w:numPr>
                <w:ilvl w:val="1"/>
                <w:numId w:val="3"/>
              </w:numPr>
              <w:spacing w:after="0"/>
              <w:ind w:left="581"/>
              <w:rPr>
                <w:rFonts w:ascii="Arial" w:hAnsi="Arial" w:cs="Arial"/>
                <w:sz w:val="22"/>
                <w:szCs w:val="22"/>
              </w:rPr>
            </w:pPr>
            <w:r w:rsidRPr="00515465">
              <w:rPr>
                <w:rFonts w:ascii="Arial" w:hAnsi="Arial" w:cs="Arial"/>
                <w:sz w:val="22"/>
                <w:szCs w:val="22"/>
              </w:rPr>
              <w:t>Brake Horse power and its formula.</w:t>
            </w:r>
          </w:p>
          <w:p w14:paraId="5B0EE45E" w14:textId="77777777" w:rsidR="00C51EB9" w:rsidRPr="00515465" w:rsidRDefault="00C51EB9" w:rsidP="00515465">
            <w:pPr>
              <w:pStyle w:val="ListParagraph"/>
              <w:numPr>
                <w:ilvl w:val="1"/>
                <w:numId w:val="3"/>
              </w:numPr>
              <w:spacing w:after="0"/>
              <w:ind w:left="581"/>
              <w:rPr>
                <w:rFonts w:ascii="Arial" w:hAnsi="Arial" w:cs="Arial"/>
                <w:sz w:val="22"/>
                <w:szCs w:val="22"/>
              </w:rPr>
            </w:pPr>
            <w:r w:rsidRPr="00515465">
              <w:rPr>
                <w:rFonts w:ascii="Arial" w:hAnsi="Arial" w:cs="Arial"/>
                <w:sz w:val="22"/>
                <w:szCs w:val="22"/>
              </w:rPr>
              <w:t>Measurement of Brake Horse power.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5BD585" w14:textId="77777777" w:rsidR="00C51EB9" w:rsidRPr="009F1B64" w:rsidRDefault="00C51EB9" w:rsidP="00515465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F1B3453" w14:textId="77777777" w:rsidR="00C51EB9" w:rsidRPr="009F1B64" w:rsidRDefault="00C51EB9" w:rsidP="00515465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1649" w:type="dxa"/>
            <w:vMerge/>
          </w:tcPr>
          <w:p w14:paraId="21B301F0" w14:textId="77777777" w:rsidR="00C51EB9" w:rsidRPr="009F1B64" w:rsidRDefault="00C51EB9" w:rsidP="00515465">
            <w:pPr>
              <w:bidi/>
              <w:spacing w:after="0"/>
              <w:rPr>
                <w:rFonts w:cstheme="minorHAnsi"/>
              </w:rPr>
            </w:pPr>
          </w:p>
        </w:tc>
      </w:tr>
      <w:tr w:rsidR="00C51EB9" w:rsidRPr="009F1B64" w14:paraId="65B87F53" w14:textId="77777777" w:rsidTr="005154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25" w:type="dxa"/>
            <w:vAlign w:val="center"/>
          </w:tcPr>
          <w:p w14:paraId="113EF799" w14:textId="77777777" w:rsidR="00C51EB9" w:rsidRPr="009F1B64" w:rsidRDefault="00C51EB9" w:rsidP="00515465">
            <w:pPr>
              <w:pStyle w:val="ListParagraph"/>
              <w:numPr>
                <w:ilvl w:val="0"/>
                <w:numId w:val="3"/>
              </w:numPr>
              <w:tabs>
                <w:tab w:val="left" w:pos="423"/>
              </w:tabs>
              <w:bidi/>
              <w:spacing w:after="0" w:line="240" w:lineRule="auto"/>
              <w:ind w:left="243" w:hanging="18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9" w:type="dxa"/>
            <w:gridSpan w:val="3"/>
          </w:tcPr>
          <w:p w14:paraId="37AD5A69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15465">
              <w:rPr>
                <w:rFonts w:ascii="Arial" w:hAnsi="Arial" w:cs="Arial"/>
                <w:sz w:val="22"/>
                <w:szCs w:val="22"/>
              </w:rPr>
              <w:t>Solve and Derived following</w:t>
            </w:r>
          </w:p>
          <w:p w14:paraId="10723FF8" w14:textId="77777777" w:rsidR="00C51EB9" w:rsidRPr="00515465" w:rsidRDefault="00C51EB9" w:rsidP="00515465">
            <w:pPr>
              <w:pStyle w:val="ListParagraph"/>
              <w:numPr>
                <w:ilvl w:val="1"/>
                <w:numId w:val="3"/>
              </w:numPr>
              <w:spacing w:after="0"/>
              <w:ind w:left="581"/>
              <w:rPr>
                <w:rFonts w:ascii="Arial" w:hAnsi="Arial" w:cs="Arial"/>
                <w:sz w:val="22"/>
                <w:szCs w:val="22"/>
              </w:rPr>
            </w:pPr>
            <w:r w:rsidRPr="00515465">
              <w:rPr>
                <w:rFonts w:ascii="Arial" w:hAnsi="Arial" w:cs="Arial"/>
                <w:sz w:val="22"/>
                <w:szCs w:val="22"/>
              </w:rPr>
              <w:t>Friction Horse power.</w:t>
            </w:r>
          </w:p>
          <w:p w14:paraId="0A0CCE0F" w14:textId="77777777" w:rsidR="00C51EB9" w:rsidRPr="00515465" w:rsidRDefault="00C51EB9" w:rsidP="00515465">
            <w:pPr>
              <w:pStyle w:val="ListParagraph"/>
              <w:numPr>
                <w:ilvl w:val="1"/>
                <w:numId w:val="3"/>
              </w:numPr>
              <w:spacing w:after="0"/>
              <w:ind w:left="581"/>
              <w:rPr>
                <w:rFonts w:ascii="Arial" w:hAnsi="Arial" w:cs="Arial"/>
                <w:sz w:val="22"/>
                <w:szCs w:val="22"/>
              </w:rPr>
            </w:pPr>
            <w:r w:rsidRPr="00515465">
              <w:rPr>
                <w:rFonts w:ascii="Arial" w:hAnsi="Arial" w:cs="Arial"/>
                <w:sz w:val="22"/>
                <w:szCs w:val="22"/>
              </w:rPr>
              <w:t>Mechanical efficiency.</w:t>
            </w:r>
          </w:p>
          <w:p w14:paraId="2849DB6F" w14:textId="77777777" w:rsidR="00C51EB9" w:rsidRPr="00515465" w:rsidRDefault="00C51EB9" w:rsidP="00515465">
            <w:pPr>
              <w:pStyle w:val="ListParagraph"/>
              <w:numPr>
                <w:ilvl w:val="1"/>
                <w:numId w:val="3"/>
              </w:numPr>
              <w:spacing w:after="0"/>
              <w:ind w:left="581"/>
              <w:rPr>
                <w:rFonts w:ascii="Arial" w:hAnsi="Arial" w:cs="Arial"/>
                <w:sz w:val="22"/>
                <w:szCs w:val="22"/>
              </w:rPr>
            </w:pPr>
            <w:r w:rsidRPr="00515465">
              <w:rPr>
                <w:rFonts w:ascii="Arial" w:hAnsi="Arial" w:cs="Arial"/>
                <w:sz w:val="22"/>
                <w:szCs w:val="22"/>
              </w:rPr>
              <w:t>Thermal efficiency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473FDD4" w14:textId="77777777" w:rsidR="00C51EB9" w:rsidRPr="009F1B64" w:rsidRDefault="00C51EB9" w:rsidP="00515465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DD72F3" w14:textId="77777777" w:rsidR="00C51EB9" w:rsidRPr="009F1B64" w:rsidRDefault="00C51EB9" w:rsidP="00515465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1649" w:type="dxa"/>
            <w:vMerge/>
          </w:tcPr>
          <w:p w14:paraId="2A8FB250" w14:textId="77777777" w:rsidR="00C51EB9" w:rsidRPr="009F1B64" w:rsidRDefault="00C51EB9" w:rsidP="00515465">
            <w:pPr>
              <w:bidi/>
              <w:spacing w:after="0"/>
              <w:rPr>
                <w:rFonts w:cstheme="minorHAnsi"/>
              </w:rPr>
            </w:pPr>
          </w:p>
        </w:tc>
      </w:tr>
      <w:tr w:rsidR="00C51EB9" w:rsidRPr="009F1B64" w14:paraId="449EA3DB" w14:textId="77777777" w:rsidTr="005154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937" w:type="dxa"/>
            <w:gridSpan w:val="3"/>
            <w:vAlign w:val="center"/>
          </w:tcPr>
          <w:p w14:paraId="71F9924E" w14:textId="77777777" w:rsidR="00C51EB9" w:rsidRPr="009F1B64" w:rsidRDefault="00C51EB9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6396B91" wp14:editId="23E07FB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46" name="Rectangle 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AEC25B" id="Rectangle 346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E/f+L9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E6E9D8B" w14:textId="77777777" w:rsidR="00C51EB9" w:rsidRPr="009F1B64" w:rsidRDefault="00C51EB9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90EB8B" wp14:editId="30A91FB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47" name="Rectangle 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37CBFC" id="Rectangle 347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XebaAIAAB4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N8Bd5t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500D18B" w14:textId="77777777" w:rsidR="00C51EB9" w:rsidRPr="009F1B64" w:rsidRDefault="00C51EB9" w:rsidP="00C51EB9">
      <w:pPr>
        <w:rPr>
          <w:rFonts w:cstheme="minorHAnsi"/>
        </w:rPr>
      </w:pPr>
    </w:p>
    <w:p w14:paraId="5B7371D3" w14:textId="77777777" w:rsidR="00C51EB9" w:rsidRPr="009F1B64" w:rsidRDefault="00C51EB9" w:rsidP="00C51EB9">
      <w:pPr>
        <w:spacing w:after="160" w:line="259" w:lineRule="auto"/>
        <w:rPr>
          <w:rFonts w:cstheme="minorHAnsi"/>
        </w:rPr>
      </w:pPr>
      <w:r w:rsidRPr="009F1B64">
        <w:rPr>
          <w:rFonts w:cstheme="minorHAnsi"/>
        </w:rPr>
        <w:br w:type="page"/>
      </w:r>
    </w:p>
    <w:p w14:paraId="76E28B8F" w14:textId="77777777" w:rsidR="00C51EB9" w:rsidRPr="009F1B64" w:rsidRDefault="00C51EB9" w:rsidP="00C51EB9">
      <w:pPr>
        <w:rPr>
          <w:rFonts w:cstheme="minorHAnsi"/>
          <w:b/>
          <w:sz w:val="32"/>
        </w:rPr>
      </w:pPr>
      <w:r w:rsidRPr="009F1B64">
        <w:rPr>
          <w:rFonts w:cstheme="minorHAnsi"/>
          <w:b/>
          <w:sz w:val="32"/>
        </w:rPr>
        <w:t xml:space="preserve">                                     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15465" w:rsidRPr="009F1B64" w14:paraId="1AE6876F" w14:textId="77777777" w:rsidTr="00DD6BED">
        <w:trPr>
          <w:trHeight w:val="264"/>
        </w:trPr>
        <w:tc>
          <w:tcPr>
            <w:tcW w:w="1699" w:type="dxa"/>
            <w:vAlign w:val="center"/>
          </w:tcPr>
          <w:p w14:paraId="6C10D9F8" w14:textId="77777777" w:rsidR="00515465" w:rsidRPr="009F1B64" w:rsidRDefault="00515465" w:rsidP="00515465">
            <w:pPr>
              <w:spacing w:after="0"/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D86E405" w14:textId="4304ECA6" w:rsidR="00515465" w:rsidRPr="009F1B64" w:rsidRDefault="00515465" w:rsidP="00515465">
            <w:pPr>
              <w:spacing w:after="0"/>
              <w:rPr>
                <w:rFonts w:cstheme="minorHAnsi"/>
                <w:b/>
                <w:bCs/>
                <w:i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15465" w:rsidRPr="009F1B64" w14:paraId="125C65A3" w14:textId="77777777" w:rsidTr="00DD6BED">
        <w:trPr>
          <w:trHeight w:val="264"/>
        </w:trPr>
        <w:tc>
          <w:tcPr>
            <w:tcW w:w="1699" w:type="dxa"/>
            <w:vAlign w:val="center"/>
          </w:tcPr>
          <w:p w14:paraId="18E66B38" w14:textId="77777777" w:rsidR="00515465" w:rsidRPr="009F1B64" w:rsidRDefault="00515465" w:rsidP="00515465">
            <w:pPr>
              <w:spacing w:after="0"/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AABF82B" w14:textId="5F3A5E7B" w:rsidR="00515465" w:rsidRPr="009F1B64" w:rsidRDefault="00515465" w:rsidP="00515465">
            <w:pPr>
              <w:spacing w:after="0"/>
              <w:rPr>
                <w:rFonts w:cstheme="minorHAnsi"/>
                <w:b/>
                <w:bCs/>
                <w:i/>
                <w:iCs/>
              </w:rPr>
            </w:pPr>
            <w:r w:rsidRPr="00515465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11</w:t>
            </w:r>
            <w:r w:rsidR="00716F27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6</w:t>
            </w:r>
            <w:r w:rsidRPr="00515465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Read and Derived Thermodynamics Processes and Cycles</w:t>
            </w:r>
          </w:p>
        </w:tc>
      </w:tr>
      <w:tr w:rsidR="00C51EB9" w:rsidRPr="009F1B64" w14:paraId="5647F92F" w14:textId="77777777" w:rsidTr="00165843">
        <w:trPr>
          <w:trHeight w:val="802"/>
        </w:trPr>
        <w:tc>
          <w:tcPr>
            <w:tcW w:w="1699" w:type="dxa"/>
            <w:vAlign w:val="center"/>
          </w:tcPr>
          <w:p w14:paraId="7DB3D3C9" w14:textId="77777777" w:rsidR="00C51EB9" w:rsidRPr="009F1B64" w:rsidRDefault="00C51EB9" w:rsidP="00165843">
            <w:pPr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6D0C159" w14:textId="1743E9D0" w:rsidR="00C51EB9" w:rsidRPr="009F1B64" w:rsidRDefault="00C51EB9" w:rsidP="00165843">
            <w:pPr>
              <w:spacing w:before="240"/>
              <w:rPr>
                <w:rFonts w:cstheme="minorHAnsi"/>
              </w:rPr>
            </w:pPr>
            <w:r w:rsidRPr="009F1B64">
              <w:rPr>
                <w:rFonts w:cstheme="minorHAnsi"/>
                <w:sz w:val="20"/>
              </w:rPr>
              <w:t>Name:</w:t>
            </w:r>
            <w:r w:rsidR="00515465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_____________________________________________________________________</w:t>
            </w:r>
            <w:r w:rsidRPr="009F1B64">
              <w:rPr>
                <w:rFonts w:cstheme="minorHAnsi"/>
              </w:rPr>
              <w:t xml:space="preserve"> </w:t>
            </w:r>
          </w:p>
          <w:p w14:paraId="43C4218D" w14:textId="0788BECE" w:rsidR="00C51EB9" w:rsidRPr="009F1B64" w:rsidRDefault="00C51EB9" w:rsidP="00165843">
            <w:pPr>
              <w:rPr>
                <w:rFonts w:cstheme="minorHAnsi"/>
                <w:sz w:val="20"/>
              </w:rPr>
            </w:pPr>
            <w:r w:rsidRPr="009F1B64">
              <w:rPr>
                <w:rFonts w:cstheme="minorHAnsi"/>
                <w:sz w:val="20"/>
              </w:rPr>
              <w:t>Registration/Roll Number: __________________   Candidate Signature:</w:t>
            </w:r>
            <w:r w:rsidR="00515465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</w:t>
            </w:r>
          </w:p>
        </w:tc>
      </w:tr>
      <w:tr w:rsidR="00C51EB9" w:rsidRPr="009F1B64" w14:paraId="6E210C08" w14:textId="77777777" w:rsidTr="00165843">
        <w:trPr>
          <w:trHeight w:val="793"/>
        </w:trPr>
        <w:tc>
          <w:tcPr>
            <w:tcW w:w="1699" w:type="dxa"/>
            <w:vAlign w:val="center"/>
          </w:tcPr>
          <w:p w14:paraId="222F6D8C" w14:textId="77777777" w:rsidR="00C51EB9" w:rsidRPr="009F1B64" w:rsidRDefault="00C51EB9" w:rsidP="00165843">
            <w:pPr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08A55CD" w14:textId="77777777" w:rsidR="00C51EB9" w:rsidRPr="009F1B64" w:rsidRDefault="00C51EB9" w:rsidP="00165843">
            <w:pPr>
              <w:rPr>
                <w:rFonts w:cstheme="minorHAnsi"/>
                <w:sz w:val="10"/>
              </w:rPr>
            </w:pPr>
          </w:p>
          <w:p w14:paraId="7350E24B" w14:textId="77777777" w:rsidR="00C51EB9" w:rsidRPr="009F1B64" w:rsidRDefault="00C51EB9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31AE3A" wp14:editId="03F5DA9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48" name="Rectangle 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E6DF41" id="Rectangle 348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tebaAIAAB4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Du6teb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9D06FF6" wp14:editId="1C63E95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49" name="Rectangle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84669E" id="Rectangle 349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9F1B64">
              <w:rPr>
                <w:rFonts w:cstheme="minorHAnsi"/>
                <w:b/>
              </w:rPr>
              <w:t xml:space="preserve"> </w:t>
            </w:r>
            <w:r w:rsidRPr="009F1B64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8EE8433" w14:textId="152D24DB" w:rsidR="00C51EB9" w:rsidRPr="009F1B64" w:rsidRDefault="00C51EB9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sz w:val="20"/>
              </w:rPr>
              <w:t>Name of the Assessor:</w:t>
            </w:r>
            <w:r w:rsidR="00515465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__________________________</w:t>
            </w:r>
            <w:r w:rsidRPr="009F1B64">
              <w:rPr>
                <w:rFonts w:cstheme="minorHAnsi"/>
                <w:b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Assessor’s code:</w:t>
            </w:r>
            <w:r w:rsidR="00515465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</w:t>
            </w:r>
          </w:p>
          <w:p w14:paraId="73E332CE" w14:textId="5287BBE4" w:rsidR="00C51EB9" w:rsidRPr="009F1B64" w:rsidRDefault="00C51EB9" w:rsidP="00165843">
            <w:pPr>
              <w:rPr>
                <w:rFonts w:cstheme="minorHAnsi"/>
                <w:sz w:val="20"/>
              </w:rPr>
            </w:pPr>
            <w:r w:rsidRPr="009F1B64">
              <w:rPr>
                <w:rFonts w:cstheme="minorHAnsi"/>
                <w:sz w:val="20"/>
              </w:rPr>
              <w:t>Signature of the Assessor:</w:t>
            </w:r>
            <w:r w:rsidR="00515465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04D79136" w14:textId="48B559E9" w:rsidR="00C51EB9" w:rsidRPr="009F1B64" w:rsidRDefault="00515465" w:rsidP="00C51EB9">
      <w:pPr>
        <w:rPr>
          <w:rFonts w:cstheme="minorHAnsi"/>
        </w:rPr>
      </w:pPr>
      <w:r w:rsidRPr="009F1B6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FA7DB3" wp14:editId="5E3EBB4A">
                <wp:simplePos x="0" y="0"/>
                <wp:positionH relativeFrom="margin">
                  <wp:align>left</wp:align>
                </wp:positionH>
                <wp:positionV relativeFrom="paragraph">
                  <wp:posOffset>2727030</wp:posOffset>
                </wp:positionV>
                <wp:extent cx="6086902" cy="395785"/>
                <wp:effectExtent l="0" t="0" r="28575" b="23495"/>
                <wp:wrapNone/>
                <wp:docPr id="350" name="Rectangle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986460" w14:textId="77777777" w:rsidR="00C51EB9" w:rsidRPr="00FB1A30" w:rsidRDefault="00C51EB9" w:rsidP="00C51EB9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A7DB3" id="Rectangle 350" o:spid="_x0000_s1026" style="position:absolute;margin-left:0;margin-top:214.7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" filled="f" strokecolor="black [3213]" strokeweight=".25pt">
                <v:textbox>
                  <w:txbxContent>
                    <w:p w14:paraId="61986460" w14:textId="77777777" w:rsidR="00C51EB9" w:rsidRPr="00FB1A30" w:rsidRDefault="00C51EB9" w:rsidP="00C51EB9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CEA734C" w14:textId="29374741" w:rsidR="00C51EB9" w:rsidRPr="009F1B64" w:rsidRDefault="00C51EB9" w:rsidP="00C51EB9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405"/>
        <w:gridCol w:w="235"/>
      </w:tblGrid>
      <w:tr w:rsidR="00C51EB9" w:rsidRPr="009F1B64" w14:paraId="78DC2AAC" w14:textId="77777777" w:rsidTr="00515465">
        <w:trPr>
          <w:trHeight w:val="300"/>
        </w:trPr>
        <w:tc>
          <w:tcPr>
            <w:tcW w:w="6442" w:type="dxa"/>
            <w:gridSpan w:val="2"/>
          </w:tcPr>
          <w:p w14:paraId="29560AAB" w14:textId="448A563E" w:rsidR="00C51EB9" w:rsidRPr="009F1B64" w:rsidRDefault="00C51EB9" w:rsidP="00515465">
            <w:pPr>
              <w:spacing w:after="0"/>
              <w:rPr>
                <w:rFonts w:cstheme="minorHAnsi"/>
                <w:b/>
              </w:rPr>
            </w:pPr>
            <w:r w:rsidRPr="009F1B64">
              <w:rPr>
                <w:rFonts w:cstheme="minorHAnsi"/>
                <w:b/>
                <w:sz w:val="20"/>
              </w:rPr>
              <w:t xml:space="preserve">Questions </w:t>
            </w:r>
            <w:r w:rsidRPr="009F1B64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4E416B7" w14:textId="77777777" w:rsidR="00C51EB9" w:rsidRPr="009F1B64" w:rsidRDefault="00C51EB9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  <w:gridSpan w:val="2"/>
          </w:tcPr>
          <w:p w14:paraId="1D484718" w14:textId="77777777" w:rsidR="00C51EB9" w:rsidRPr="009F1B64" w:rsidRDefault="00C51EB9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C51EB9" w:rsidRPr="009F1B64" w14:paraId="669C7A30" w14:textId="77777777" w:rsidTr="00515465">
        <w:trPr>
          <w:trHeight w:val="20"/>
        </w:trPr>
        <w:tc>
          <w:tcPr>
            <w:tcW w:w="470" w:type="dxa"/>
            <w:vMerge w:val="restart"/>
          </w:tcPr>
          <w:p w14:paraId="315E0936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F9438DA" w14:textId="27A3F574" w:rsidR="00C51EB9" w:rsidRPr="00515465" w:rsidRDefault="00C51EB9" w:rsidP="0051546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5465">
              <w:rPr>
                <w:rFonts w:ascii="Arial" w:hAnsi="Arial" w:cs="Arial"/>
                <w:b/>
                <w:bCs/>
                <w:sz w:val="20"/>
                <w:szCs w:val="20"/>
              </w:rPr>
              <w:t>Write down the efficiency formula of OTTO cycle</w:t>
            </w:r>
          </w:p>
        </w:tc>
        <w:tc>
          <w:tcPr>
            <w:tcW w:w="1508" w:type="dxa"/>
            <w:vMerge w:val="restart"/>
          </w:tcPr>
          <w:p w14:paraId="7455F409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207FEC64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1C0D38C1" w14:textId="77777777" w:rsidTr="00515465">
        <w:trPr>
          <w:trHeight w:val="20"/>
        </w:trPr>
        <w:tc>
          <w:tcPr>
            <w:tcW w:w="470" w:type="dxa"/>
            <w:vMerge/>
          </w:tcPr>
          <w:p w14:paraId="1C0876AE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BBDB2A0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77A6D8F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7EC9BAB9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3F62748B" w14:textId="77777777" w:rsidTr="00515465">
        <w:trPr>
          <w:trHeight w:val="20"/>
        </w:trPr>
        <w:tc>
          <w:tcPr>
            <w:tcW w:w="470" w:type="dxa"/>
            <w:vMerge w:val="restart"/>
          </w:tcPr>
          <w:p w14:paraId="42470D2B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AD10848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5465">
              <w:rPr>
                <w:rFonts w:ascii="Arial" w:hAnsi="Arial" w:cs="Arial"/>
                <w:b/>
                <w:bCs/>
                <w:sz w:val="20"/>
                <w:szCs w:val="20"/>
              </w:rPr>
              <w:t>OTTO cycle efficiency depends upon_______</w:t>
            </w:r>
          </w:p>
          <w:p w14:paraId="00378DF3" w14:textId="77777777" w:rsidR="00C51EB9" w:rsidRPr="00515465" w:rsidRDefault="00C51EB9" w:rsidP="0051546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Compression ratio</w:t>
            </w:r>
          </w:p>
          <w:p w14:paraId="6E4D43F2" w14:textId="77777777" w:rsidR="00C51EB9" w:rsidRPr="00515465" w:rsidRDefault="00C51EB9" w:rsidP="0051546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Power</w:t>
            </w:r>
          </w:p>
          <w:p w14:paraId="25347C40" w14:textId="77777777" w:rsidR="00C51EB9" w:rsidRPr="00515465" w:rsidRDefault="00C51EB9" w:rsidP="0051546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Working fluid</w:t>
            </w:r>
          </w:p>
        </w:tc>
        <w:tc>
          <w:tcPr>
            <w:tcW w:w="1508" w:type="dxa"/>
            <w:vMerge w:val="restart"/>
          </w:tcPr>
          <w:p w14:paraId="698F6350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3CE1D984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27C4EB7D" w14:textId="77777777" w:rsidTr="00515465">
        <w:trPr>
          <w:trHeight w:val="20"/>
        </w:trPr>
        <w:tc>
          <w:tcPr>
            <w:tcW w:w="470" w:type="dxa"/>
            <w:vMerge/>
          </w:tcPr>
          <w:p w14:paraId="3F1DDF4C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80C488A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A47BF7C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7D89BA81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63B775F6" w14:textId="77777777" w:rsidTr="00515465">
        <w:trPr>
          <w:trHeight w:val="20"/>
        </w:trPr>
        <w:tc>
          <w:tcPr>
            <w:tcW w:w="470" w:type="dxa"/>
            <w:vMerge w:val="restart"/>
          </w:tcPr>
          <w:p w14:paraId="488AE15E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2F4AD84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5465">
              <w:rPr>
                <w:rFonts w:ascii="Arial" w:hAnsi="Arial" w:cs="Arial"/>
                <w:b/>
                <w:bCs/>
                <w:sz w:val="20"/>
                <w:szCs w:val="20"/>
              </w:rPr>
              <w:t>Petrol engine works on which cycle?</w:t>
            </w:r>
          </w:p>
        </w:tc>
        <w:tc>
          <w:tcPr>
            <w:tcW w:w="1508" w:type="dxa"/>
            <w:vMerge w:val="restart"/>
          </w:tcPr>
          <w:p w14:paraId="4FB156AD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61570DC0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3D60501F" w14:textId="77777777" w:rsidTr="00515465">
        <w:trPr>
          <w:trHeight w:val="20"/>
        </w:trPr>
        <w:tc>
          <w:tcPr>
            <w:tcW w:w="470" w:type="dxa"/>
            <w:vMerge/>
          </w:tcPr>
          <w:p w14:paraId="103537D6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4ABBB92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B47BE09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7A522B9E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6A77EEEA" w14:textId="77777777" w:rsidTr="00515465">
        <w:trPr>
          <w:trHeight w:val="20"/>
        </w:trPr>
        <w:tc>
          <w:tcPr>
            <w:tcW w:w="470" w:type="dxa"/>
            <w:vMerge w:val="restart"/>
          </w:tcPr>
          <w:p w14:paraId="32EE9BB1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6D79465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5465">
              <w:rPr>
                <w:rFonts w:ascii="Arial" w:hAnsi="Arial" w:cs="Arial"/>
                <w:b/>
                <w:bCs/>
                <w:sz w:val="20"/>
                <w:szCs w:val="20"/>
              </w:rPr>
              <w:t>Write OTTO cycle into mathematical form.</w:t>
            </w:r>
          </w:p>
        </w:tc>
        <w:tc>
          <w:tcPr>
            <w:tcW w:w="1508" w:type="dxa"/>
            <w:vMerge w:val="restart"/>
          </w:tcPr>
          <w:p w14:paraId="176497EC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0924F92D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7D6DD43D" w14:textId="77777777" w:rsidTr="00515465">
        <w:trPr>
          <w:trHeight w:val="20"/>
        </w:trPr>
        <w:tc>
          <w:tcPr>
            <w:tcW w:w="470" w:type="dxa"/>
            <w:vMerge/>
          </w:tcPr>
          <w:p w14:paraId="1615705C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F843BBC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EF46B9F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21D181D0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35726702" w14:textId="77777777" w:rsidTr="00515465">
        <w:trPr>
          <w:trHeight w:val="20"/>
        </w:trPr>
        <w:tc>
          <w:tcPr>
            <w:tcW w:w="470" w:type="dxa"/>
            <w:vMerge w:val="restart"/>
          </w:tcPr>
          <w:p w14:paraId="79741387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51E2D7B" w14:textId="7116FD03" w:rsidR="00C51EB9" w:rsidRPr="00515465" w:rsidRDefault="00C51EB9" w:rsidP="0051546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54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How many </w:t>
            </w:r>
            <w:r w:rsidR="00515465" w:rsidRPr="00515465">
              <w:rPr>
                <w:rFonts w:ascii="Arial" w:hAnsi="Arial" w:cs="Arial"/>
                <w:b/>
                <w:bCs/>
                <w:sz w:val="20"/>
                <w:szCs w:val="20"/>
              </w:rPr>
              <w:t>processes</w:t>
            </w:r>
            <w:r w:rsidRPr="005154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are there in diesel cycle?</w:t>
            </w:r>
          </w:p>
        </w:tc>
        <w:tc>
          <w:tcPr>
            <w:tcW w:w="1508" w:type="dxa"/>
            <w:vMerge w:val="restart"/>
          </w:tcPr>
          <w:p w14:paraId="21C3C93D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6F0BDEE2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1A16C4F3" w14:textId="77777777" w:rsidTr="00515465">
        <w:trPr>
          <w:trHeight w:val="20"/>
        </w:trPr>
        <w:tc>
          <w:tcPr>
            <w:tcW w:w="470" w:type="dxa"/>
            <w:vMerge/>
          </w:tcPr>
          <w:p w14:paraId="00E68894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71248DE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38241D9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3724CE9A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2B9CB4B7" w14:textId="77777777" w:rsidTr="00515465">
        <w:trPr>
          <w:trHeight w:val="20"/>
        </w:trPr>
        <w:tc>
          <w:tcPr>
            <w:tcW w:w="470" w:type="dxa"/>
            <w:vMerge w:val="restart"/>
          </w:tcPr>
          <w:p w14:paraId="768E55B9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D7B83EE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5465">
              <w:rPr>
                <w:rFonts w:ascii="Arial" w:hAnsi="Arial" w:cs="Arial"/>
                <w:b/>
                <w:bCs/>
                <w:sz w:val="20"/>
                <w:szCs w:val="20"/>
              </w:rPr>
              <w:t>Explain the cut -off point in dual combustion engine</w:t>
            </w:r>
          </w:p>
        </w:tc>
        <w:tc>
          <w:tcPr>
            <w:tcW w:w="1508" w:type="dxa"/>
            <w:vMerge w:val="restart"/>
          </w:tcPr>
          <w:p w14:paraId="168126B1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73B616FC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1D63B168" w14:textId="77777777" w:rsidTr="00515465">
        <w:trPr>
          <w:trHeight w:val="20"/>
        </w:trPr>
        <w:tc>
          <w:tcPr>
            <w:tcW w:w="470" w:type="dxa"/>
            <w:vMerge/>
          </w:tcPr>
          <w:p w14:paraId="35CD8B00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95A5385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942EAF7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673CAA71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14B68A7A" w14:textId="77777777" w:rsidTr="00515465">
        <w:trPr>
          <w:trHeight w:val="20"/>
        </w:trPr>
        <w:tc>
          <w:tcPr>
            <w:tcW w:w="470" w:type="dxa"/>
            <w:vMerge w:val="restart"/>
          </w:tcPr>
          <w:p w14:paraId="14999C08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40389B0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5465">
              <w:rPr>
                <w:rFonts w:ascii="Arial" w:hAnsi="Arial" w:cs="Arial"/>
                <w:b/>
                <w:bCs/>
                <w:sz w:val="20"/>
                <w:szCs w:val="20"/>
              </w:rPr>
              <w:t>Carnot cycle efficiency should be increased by reducing the highest temperature.</w:t>
            </w:r>
          </w:p>
          <w:p w14:paraId="76C61A46" w14:textId="77777777" w:rsidR="00C51EB9" w:rsidRPr="00515465" w:rsidRDefault="00C51EB9" w:rsidP="005154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True</w:t>
            </w:r>
          </w:p>
          <w:p w14:paraId="28EADA81" w14:textId="77777777" w:rsidR="00C51EB9" w:rsidRPr="00515465" w:rsidRDefault="00C51EB9" w:rsidP="005154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54CD5011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638587C5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4608B33E" w14:textId="77777777" w:rsidTr="00515465">
        <w:trPr>
          <w:trHeight w:val="20"/>
        </w:trPr>
        <w:tc>
          <w:tcPr>
            <w:tcW w:w="470" w:type="dxa"/>
            <w:vMerge/>
          </w:tcPr>
          <w:p w14:paraId="39EB321A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EEDE9BD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82CA66A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43F91789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698CCDCE" w14:textId="77777777" w:rsidTr="00515465">
        <w:trPr>
          <w:trHeight w:val="20"/>
        </w:trPr>
        <w:tc>
          <w:tcPr>
            <w:tcW w:w="470" w:type="dxa"/>
            <w:vMerge w:val="restart"/>
          </w:tcPr>
          <w:p w14:paraId="56D12E82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1F21B07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5465">
              <w:rPr>
                <w:rFonts w:ascii="Arial" w:hAnsi="Arial" w:cs="Arial"/>
                <w:b/>
                <w:bCs/>
                <w:sz w:val="20"/>
                <w:szCs w:val="20"/>
              </w:rPr>
              <w:t>Heat supplied at constant temperature</w:t>
            </w:r>
          </w:p>
          <w:p w14:paraId="3003A14D" w14:textId="77777777" w:rsidR="00C51EB9" w:rsidRPr="00515465" w:rsidRDefault="00C51EB9" w:rsidP="005154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Carnot cycle</w:t>
            </w:r>
          </w:p>
          <w:p w14:paraId="164FE4F0" w14:textId="77777777" w:rsidR="00C51EB9" w:rsidRPr="00515465" w:rsidRDefault="00C51EB9" w:rsidP="005154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Otto cycle</w:t>
            </w:r>
          </w:p>
          <w:p w14:paraId="120E7620" w14:textId="77777777" w:rsidR="00C51EB9" w:rsidRPr="00515465" w:rsidRDefault="00C51EB9" w:rsidP="005154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5465">
              <w:rPr>
                <w:rFonts w:ascii="Arial" w:hAnsi="Arial" w:cs="Arial"/>
                <w:sz w:val="20"/>
                <w:szCs w:val="20"/>
              </w:rPr>
              <w:t>Diesel cycle</w:t>
            </w:r>
          </w:p>
        </w:tc>
        <w:tc>
          <w:tcPr>
            <w:tcW w:w="1508" w:type="dxa"/>
            <w:vMerge w:val="restart"/>
          </w:tcPr>
          <w:p w14:paraId="4FD6602C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6E345AD0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5705371F" w14:textId="77777777" w:rsidTr="00515465">
        <w:trPr>
          <w:trHeight w:val="20"/>
        </w:trPr>
        <w:tc>
          <w:tcPr>
            <w:tcW w:w="470" w:type="dxa"/>
            <w:vMerge/>
          </w:tcPr>
          <w:p w14:paraId="59C03592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DD404CC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9C8C906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76D4A685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33778205" w14:textId="77777777" w:rsidTr="00515465">
        <w:trPr>
          <w:trHeight w:val="20"/>
        </w:trPr>
        <w:tc>
          <w:tcPr>
            <w:tcW w:w="470" w:type="dxa"/>
            <w:vMerge w:val="restart"/>
          </w:tcPr>
          <w:p w14:paraId="7E20955F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30F5A0B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54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Define the boiler</w:t>
            </w:r>
          </w:p>
        </w:tc>
        <w:tc>
          <w:tcPr>
            <w:tcW w:w="1508" w:type="dxa"/>
            <w:vMerge w:val="restart"/>
          </w:tcPr>
          <w:p w14:paraId="3EFE2DA4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3829B7A8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3BBD7A44" w14:textId="77777777" w:rsidTr="00515465">
        <w:trPr>
          <w:trHeight w:val="20"/>
        </w:trPr>
        <w:tc>
          <w:tcPr>
            <w:tcW w:w="470" w:type="dxa"/>
            <w:vMerge/>
          </w:tcPr>
          <w:p w14:paraId="0AC3D96E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678FBBF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A5E9D5D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5AC7BD7E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1949C23F" w14:textId="77777777" w:rsidTr="00515465">
        <w:trPr>
          <w:trHeight w:val="20"/>
        </w:trPr>
        <w:tc>
          <w:tcPr>
            <w:tcW w:w="470" w:type="dxa"/>
            <w:vMerge w:val="restart"/>
          </w:tcPr>
          <w:p w14:paraId="6F086754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070FF8C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5465">
              <w:rPr>
                <w:rFonts w:ascii="Arial" w:hAnsi="Arial" w:cs="Arial"/>
                <w:b/>
                <w:bCs/>
                <w:sz w:val="20"/>
                <w:szCs w:val="20"/>
              </w:rPr>
              <w:t>Differentiate between water tube and fire tube boiler</w:t>
            </w:r>
          </w:p>
        </w:tc>
        <w:tc>
          <w:tcPr>
            <w:tcW w:w="1508" w:type="dxa"/>
            <w:vMerge w:val="restart"/>
          </w:tcPr>
          <w:p w14:paraId="7A08656A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2F277F42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03EDF0AB" w14:textId="77777777" w:rsidTr="00515465">
        <w:trPr>
          <w:trHeight w:val="20"/>
        </w:trPr>
        <w:tc>
          <w:tcPr>
            <w:tcW w:w="470" w:type="dxa"/>
            <w:vMerge/>
          </w:tcPr>
          <w:p w14:paraId="3DADB85D" w14:textId="77777777" w:rsidR="00C51EB9" w:rsidRPr="009F1B64" w:rsidRDefault="00C51EB9" w:rsidP="005154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C869A95" w14:textId="77777777" w:rsidR="00C51EB9" w:rsidRPr="00515465" w:rsidRDefault="00C51EB9" w:rsidP="0051546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2E514F4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0961B1C8" w14:textId="77777777" w:rsidR="00C51EB9" w:rsidRPr="009F1B64" w:rsidRDefault="00C51EB9" w:rsidP="00515465">
            <w:pPr>
              <w:spacing w:after="0"/>
              <w:rPr>
                <w:rFonts w:cstheme="minorHAnsi"/>
              </w:rPr>
            </w:pPr>
          </w:p>
        </w:tc>
      </w:tr>
      <w:tr w:rsidR="00C51EB9" w:rsidRPr="009F1B64" w14:paraId="459BE8ED" w14:textId="77777777" w:rsidTr="00515465">
        <w:trPr>
          <w:gridAfter w:val="1"/>
          <w:wAfter w:w="235" w:type="dxa"/>
          <w:trHeight w:val="548"/>
        </w:trPr>
        <w:tc>
          <w:tcPr>
            <w:tcW w:w="9355" w:type="dxa"/>
            <w:gridSpan w:val="4"/>
          </w:tcPr>
          <w:p w14:paraId="0D1A50D6" w14:textId="77777777" w:rsidR="00C51EB9" w:rsidRPr="009F1B64" w:rsidRDefault="00C51EB9" w:rsidP="00165843">
            <w:pPr>
              <w:jc w:val="center"/>
              <w:rPr>
                <w:rFonts w:cstheme="minorHAnsi"/>
                <w:b/>
              </w:rPr>
            </w:pPr>
            <w:r w:rsidRPr="009F1B64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C51EB9" w:rsidRPr="009F1B64" w14:paraId="00B81717" w14:textId="77777777" w:rsidTr="00515465">
        <w:trPr>
          <w:gridAfter w:val="1"/>
          <w:wAfter w:w="235" w:type="dxa"/>
        </w:trPr>
        <w:tc>
          <w:tcPr>
            <w:tcW w:w="9355" w:type="dxa"/>
            <w:gridSpan w:val="4"/>
          </w:tcPr>
          <w:p w14:paraId="09439502" w14:textId="77777777" w:rsidR="00C51EB9" w:rsidRPr="009F1B64" w:rsidRDefault="00C51EB9" w:rsidP="00165843">
            <w:pPr>
              <w:rPr>
                <w:rFonts w:cstheme="minorHAnsi"/>
                <w:sz w:val="48"/>
              </w:rPr>
            </w:pPr>
          </w:p>
        </w:tc>
      </w:tr>
      <w:tr w:rsidR="00C51EB9" w:rsidRPr="009F1B64" w14:paraId="79942B76" w14:textId="77777777" w:rsidTr="00515465">
        <w:trPr>
          <w:gridAfter w:val="1"/>
          <w:wAfter w:w="235" w:type="dxa"/>
        </w:trPr>
        <w:tc>
          <w:tcPr>
            <w:tcW w:w="9355" w:type="dxa"/>
            <w:gridSpan w:val="4"/>
          </w:tcPr>
          <w:p w14:paraId="315A8B06" w14:textId="77777777" w:rsidR="00C51EB9" w:rsidRPr="009F1B64" w:rsidRDefault="00C51EB9" w:rsidP="00165843">
            <w:pPr>
              <w:rPr>
                <w:rFonts w:cstheme="minorHAnsi"/>
                <w:sz w:val="48"/>
              </w:rPr>
            </w:pPr>
          </w:p>
        </w:tc>
      </w:tr>
      <w:tr w:rsidR="00C51EB9" w:rsidRPr="009F1B64" w14:paraId="6F6AFF98" w14:textId="77777777" w:rsidTr="00515465">
        <w:trPr>
          <w:gridAfter w:val="1"/>
          <w:wAfter w:w="235" w:type="dxa"/>
        </w:trPr>
        <w:tc>
          <w:tcPr>
            <w:tcW w:w="9355" w:type="dxa"/>
            <w:gridSpan w:val="4"/>
          </w:tcPr>
          <w:p w14:paraId="445441BE" w14:textId="77777777" w:rsidR="00C51EB9" w:rsidRPr="009F1B64" w:rsidRDefault="00C51EB9" w:rsidP="00165843">
            <w:pPr>
              <w:rPr>
                <w:rFonts w:cstheme="minorHAnsi"/>
                <w:sz w:val="48"/>
              </w:rPr>
            </w:pPr>
          </w:p>
        </w:tc>
      </w:tr>
      <w:tr w:rsidR="00C51EB9" w:rsidRPr="009F1B64" w14:paraId="0086E770" w14:textId="77777777" w:rsidTr="00515465">
        <w:trPr>
          <w:gridAfter w:val="1"/>
          <w:wAfter w:w="235" w:type="dxa"/>
        </w:trPr>
        <w:tc>
          <w:tcPr>
            <w:tcW w:w="9355" w:type="dxa"/>
            <w:gridSpan w:val="4"/>
          </w:tcPr>
          <w:p w14:paraId="76DC67CC" w14:textId="77777777" w:rsidR="00C51EB9" w:rsidRPr="009F1B64" w:rsidRDefault="00C51EB9" w:rsidP="00165843">
            <w:pPr>
              <w:rPr>
                <w:rFonts w:cstheme="minorHAnsi"/>
                <w:sz w:val="48"/>
              </w:rPr>
            </w:pPr>
          </w:p>
        </w:tc>
      </w:tr>
      <w:tr w:rsidR="00C51EB9" w:rsidRPr="009F1B64" w14:paraId="2F37987C" w14:textId="77777777" w:rsidTr="00515465">
        <w:trPr>
          <w:gridAfter w:val="1"/>
          <w:wAfter w:w="235" w:type="dxa"/>
        </w:trPr>
        <w:tc>
          <w:tcPr>
            <w:tcW w:w="9355" w:type="dxa"/>
            <w:gridSpan w:val="4"/>
          </w:tcPr>
          <w:p w14:paraId="52695D92" w14:textId="77777777" w:rsidR="00C51EB9" w:rsidRPr="009F1B64" w:rsidRDefault="00C51EB9" w:rsidP="00165843">
            <w:pPr>
              <w:rPr>
                <w:rFonts w:cstheme="minorHAnsi"/>
                <w:sz w:val="48"/>
              </w:rPr>
            </w:pPr>
          </w:p>
        </w:tc>
      </w:tr>
      <w:tr w:rsidR="00C51EB9" w:rsidRPr="009F1B64" w14:paraId="1EB9E0E4" w14:textId="77777777" w:rsidTr="00515465">
        <w:trPr>
          <w:gridAfter w:val="1"/>
          <w:wAfter w:w="235" w:type="dxa"/>
        </w:trPr>
        <w:tc>
          <w:tcPr>
            <w:tcW w:w="9355" w:type="dxa"/>
            <w:gridSpan w:val="4"/>
          </w:tcPr>
          <w:p w14:paraId="02E1A850" w14:textId="77777777" w:rsidR="00C51EB9" w:rsidRPr="009F1B64" w:rsidRDefault="00C51EB9" w:rsidP="00165843">
            <w:pPr>
              <w:rPr>
                <w:rFonts w:cstheme="minorHAnsi"/>
                <w:sz w:val="22"/>
              </w:rPr>
            </w:pPr>
          </w:p>
          <w:p w14:paraId="2602C1AE" w14:textId="77777777" w:rsidR="00C51EB9" w:rsidRPr="009F1B64" w:rsidRDefault="00C51EB9" w:rsidP="00165843">
            <w:pPr>
              <w:rPr>
                <w:rFonts w:cstheme="minorHAnsi"/>
                <w:sz w:val="22"/>
              </w:rPr>
            </w:pPr>
          </w:p>
          <w:p w14:paraId="52CD0807" w14:textId="77777777" w:rsidR="00C51EB9" w:rsidRPr="009F1B64" w:rsidRDefault="00C51EB9" w:rsidP="00165843">
            <w:pPr>
              <w:rPr>
                <w:rFonts w:cstheme="minorHAnsi"/>
                <w:sz w:val="48"/>
              </w:rPr>
            </w:pPr>
            <w:r w:rsidRPr="009F1B64">
              <w:rPr>
                <w:rFonts w:cstheme="minorHAnsi"/>
                <w:b/>
                <w:sz w:val="22"/>
              </w:rPr>
              <w:t>Candidate’s Signature</w:t>
            </w:r>
            <w:r w:rsidRPr="009F1B64">
              <w:rPr>
                <w:rFonts w:cstheme="minorHAnsi"/>
                <w:sz w:val="22"/>
              </w:rPr>
              <w:t xml:space="preserve">_____________________ </w:t>
            </w:r>
            <w:r w:rsidRPr="009F1B64">
              <w:rPr>
                <w:rFonts w:cstheme="minorHAnsi"/>
                <w:b/>
                <w:sz w:val="22"/>
              </w:rPr>
              <w:t>Assessor’s Signature</w:t>
            </w:r>
            <w:r w:rsidRPr="009F1B64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2A5A6E08" w14:textId="77777777" w:rsidR="00A03552" w:rsidRDefault="00A03552"/>
    <w:sectPr w:rsidR="00A035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94E4C"/>
    <w:multiLevelType w:val="hybridMultilevel"/>
    <w:tmpl w:val="F3EE96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A6D98"/>
    <w:multiLevelType w:val="hybridMultilevel"/>
    <w:tmpl w:val="7B225A22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A511F"/>
    <w:multiLevelType w:val="hybridMultilevel"/>
    <w:tmpl w:val="4E62677A"/>
    <w:lvl w:ilvl="0" w:tplc="0ADAC532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4271549"/>
    <w:multiLevelType w:val="hybridMultilevel"/>
    <w:tmpl w:val="B0E49A2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836C3"/>
    <w:multiLevelType w:val="hybridMultilevel"/>
    <w:tmpl w:val="04F2F372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6C57517"/>
    <w:multiLevelType w:val="hybridMultilevel"/>
    <w:tmpl w:val="AA8679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053AD"/>
    <w:multiLevelType w:val="hybridMultilevel"/>
    <w:tmpl w:val="CF3CCA5E"/>
    <w:lvl w:ilvl="0" w:tplc="1136C88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FF237E"/>
    <w:multiLevelType w:val="hybridMultilevel"/>
    <w:tmpl w:val="A3B289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36996"/>
    <w:multiLevelType w:val="hybridMultilevel"/>
    <w:tmpl w:val="ED42A5B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02D4FB6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B8109C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4457785">
    <w:abstractNumId w:val="0"/>
  </w:num>
  <w:num w:numId="2" w16cid:durableId="2029788192">
    <w:abstractNumId w:val="10"/>
  </w:num>
  <w:num w:numId="3" w16cid:durableId="1209225194">
    <w:abstractNumId w:val="9"/>
  </w:num>
  <w:num w:numId="4" w16cid:durableId="1005745075">
    <w:abstractNumId w:val="8"/>
  </w:num>
  <w:num w:numId="5" w16cid:durableId="454376491">
    <w:abstractNumId w:val="3"/>
  </w:num>
  <w:num w:numId="6" w16cid:durableId="29500367">
    <w:abstractNumId w:val="14"/>
  </w:num>
  <w:num w:numId="7" w16cid:durableId="816186208">
    <w:abstractNumId w:val="6"/>
  </w:num>
  <w:num w:numId="8" w16cid:durableId="1234972032">
    <w:abstractNumId w:val="2"/>
  </w:num>
  <w:num w:numId="9" w16cid:durableId="940382991">
    <w:abstractNumId w:val="5"/>
  </w:num>
  <w:num w:numId="10" w16cid:durableId="155612841">
    <w:abstractNumId w:val="1"/>
  </w:num>
  <w:num w:numId="11" w16cid:durableId="1769764524">
    <w:abstractNumId w:val="7"/>
  </w:num>
  <w:num w:numId="12" w16cid:durableId="110101356">
    <w:abstractNumId w:val="13"/>
  </w:num>
  <w:num w:numId="13" w16cid:durableId="599336316">
    <w:abstractNumId w:val="12"/>
  </w:num>
  <w:num w:numId="14" w16cid:durableId="1729458365">
    <w:abstractNumId w:val="11"/>
  </w:num>
  <w:num w:numId="15" w16cid:durableId="4246888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A0B"/>
    <w:rsid w:val="003B1A0B"/>
    <w:rsid w:val="00515465"/>
    <w:rsid w:val="00716F27"/>
    <w:rsid w:val="00A03552"/>
    <w:rsid w:val="00C5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30544"/>
  <w15:chartTrackingRefBased/>
  <w15:docId w15:val="{9F7DDD07-553B-4D9C-924D-1FA64D93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46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51EB9"/>
    <w:pPr>
      <w:ind w:left="720"/>
      <w:contextualSpacing/>
    </w:pPr>
  </w:style>
  <w:style w:type="table" w:styleId="TableGrid">
    <w:name w:val="Table Grid"/>
    <w:basedOn w:val="TableNormal"/>
    <w:uiPriority w:val="59"/>
    <w:rsid w:val="00C51EB9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C51EB9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51546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15465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1320</Words>
  <Characters>7524</Characters>
  <Application>Microsoft Office Word</Application>
  <DocSecurity>0</DocSecurity>
  <Lines>62</Lines>
  <Paragraphs>17</Paragraphs>
  <ScaleCrop>false</ScaleCrop>
  <Company/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2021-04-28T17:32:00Z</dcterms:created>
  <dcterms:modified xsi:type="dcterms:W3CDTF">2022-08-18T10:09:00Z</dcterms:modified>
</cp:coreProperties>
</file>